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D11B6" w14:textId="77777777" w:rsidR="004273D1" w:rsidRDefault="004273D1" w:rsidP="004273D1">
      <w:pPr>
        <w:pStyle w:val="Heading1"/>
        <w:rPr>
          <w:sz w:val="72"/>
          <w:szCs w:val="72"/>
        </w:rPr>
      </w:pPr>
      <w:bookmarkStart w:id="0" w:name="_GoBack"/>
      <w:bookmarkEnd w:id="0"/>
      <w:r>
        <w:rPr>
          <w:noProof/>
          <w:color w:val="808080" w:themeColor="background1" w:themeShade="80"/>
        </w:rPr>
        <w:drawing>
          <wp:inline distT="0" distB="0" distL="0" distR="0" wp14:anchorId="6D714BFF" wp14:editId="2E7D5CBD">
            <wp:extent cx="4097319" cy="1052830"/>
            <wp:effectExtent l="0" t="0" r="508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0-17 at 10.02.37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7319" cy="1052830"/>
                    </a:xfrm>
                    <a:prstGeom prst="rect">
                      <a:avLst/>
                    </a:prstGeom>
                  </pic:spPr>
                </pic:pic>
              </a:graphicData>
            </a:graphic>
          </wp:inline>
        </w:drawing>
      </w:r>
    </w:p>
    <w:p w14:paraId="7C0D38DF" w14:textId="77777777" w:rsidR="004273D1" w:rsidRPr="00143869" w:rsidRDefault="004273D1" w:rsidP="004273D1">
      <w:pPr>
        <w:pStyle w:val="Heading1"/>
        <w:jc w:val="center"/>
        <w:rPr>
          <w:color w:val="C00000"/>
          <w:sz w:val="56"/>
          <w:szCs w:val="56"/>
        </w:rPr>
      </w:pPr>
      <w:r w:rsidRPr="00143869">
        <w:rPr>
          <w:color w:val="C00000"/>
          <w:sz w:val="56"/>
          <w:szCs w:val="56"/>
        </w:rPr>
        <w:t>New York</w:t>
      </w:r>
    </w:p>
    <w:p w14:paraId="224BC756" w14:textId="77777777" w:rsidR="004273D1" w:rsidRPr="00143869" w:rsidRDefault="004273D1" w:rsidP="00143869">
      <w:pPr>
        <w:pStyle w:val="Heading1"/>
        <w:jc w:val="center"/>
        <w:rPr>
          <w:color w:val="C00000"/>
          <w:sz w:val="56"/>
          <w:szCs w:val="56"/>
        </w:rPr>
      </w:pPr>
      <w:r w:rsidRPr="00143869">
        <w:rPr>
          <w:color w:val="C00000"/>
          <w:sz w:val="56"/>
          <w:szCs w:val="56"/>
        </w:rPr>
        <w:t>Insurance, Uninsured, and Medicaid:  American Indians and Alaska Natives, 2012 and 2017.</w:t>
      </w:r>
    </w:p>
    <w:p w14:paraId="502AFFB0" w14:textId="77777777" w:rsidR="004273D1" w:rsidRDefault="004273D1" w:rsidP="004273D1"/>
    <w:p w14:paraId="1C9FEDCA" w14:textId="77777777" w:rsidR="004273D1" w:rsidRPr="00B26246" w:rsidRDefault="004273D1" w:rsidP="004273D1"/>
    <w:p w14:paraId="3E72129C" w14:textId="77777777" w:rsidR="004273D1" w:rsidRDefault="004273D1" w:rsidP="004273D1"/>
    <w:p w14:paraId="3940B54D" w14:textId="77777777" w:rsidR="004273D1" w:rsidRDefault="004273D1" w:rsidP="004273D1">
      <w:pPr>
        <w:jc w:val="center"/>
      </w:pPr>
      <w:r>
        <w:rPr>
          <w:rFonts w:ascii="Calibri" w:hAnsi="Calibri" w:cs="Calibri"/>
          <w:b/>
          <w:bCs/>
          <w:i/>
          <w:iCs/>
        </w:rPr>
        <w:t>This project was supported by a Cooperative Agreement, Grant No. CMS-1MOCMS331623, from the U.S. Department of Health &amp; Human Services, Centers for Medicare &amp; Medicaid Services.</w:t>
      </w:r>
      <w:r>
        <w:rPr>
          <w:rFonts w:ascii="Calibri" w:hAnsi="Calibri" w:cs="Calibri"/>
          <w:i/>
          <w:iCs/>
        </w:rPr>
        <w:t xml:space="preserve">  </w:t>
      </w:r>
      <w:r>
        <w:rPr>
          <w:rFonts w:ascii="Calibri" w:hAnsi="Calibri" w:cs="Calibri"/>
          <w:b/>
          <w:bCs/>
          <w:i/>
          <w:iCs/>
        </w:rPr>
        <w:t>The contents provided are solely the responsibility of the authors and do not necessarily represent the official views of HHS or any of its agencies.</w:t>
      </w:r>
    </w:p>
    <w:p w14:paraId="02782185" w14:textId="77777777" w:rsidR="004273D1" w:rsidRPr="00B26246" w:rsidRDefault="004273D1" w:rsidP="004273D1"/>
    <w:p w14:paraId="55AA96EC" w14:textId="77777777" w:rsidR="004273D1" w:rsidRDefault="004273D1" w:rsidP="004273D1">
      <w:pPr>
        <w:rPr>
          <w:rFonts w:asciiTheme="majorHAnsi" w:eastAsiaTheme="majorEastAsia" w:hAnsiTheme="majorHAnsi" w:cstheme="majorBidi"/>
          <w:color w:val="2F5496" w:themeColor="accent1" w:themeShade="BF"/>
          <w:sz w:val="32"/>
          <w:szCs w:val="32"/>
        </w:rPr>
      </w:pPr>
      <w:r>
        <w:br w:type="page"/>
      </w:r>
    </w:p>
    <w:p w14:paraId="0C6CD101" w14:textId="77777777" w:rsidR="00F64AEC" w:rsidRDefault="00F64AEC" w:rsidP="00BC1909">
      <w:r w:rsidRPr="00F64AEC">
        <w:rPr>
          <w:rFonts w:ascii="Calibri" w:eastAsia="Times New Roman" w:hAnsi="Calibri" w:cs="Times New Roman"/>
          <w:color w:val="000000"/>
        </w:rPr>
        <w:lastRenderedPageBreak/>
        <w:t>New York</w:t>
      </w:r>
    </w:p>
    <w:tbl>
      <w:tblPr>
        <w:tblW w:w="8180" w:type="dxa"/>
        <w:tblLook w:val="04A0" w:firstRow="1" w:lastRow="0" w:firstColumn="1" w:lastColumn="0" w:noHBand="0" w:noVBand="1"/>
      </w:tblPr>
      <w:tblGrid>
        <w:gridCol w:w="4020"/>
        <w:gridCol w:w="4160"/>
      </w:tblGrid>
      <w:tr w:rsidR="00F64AEC" w:rsidRPr="00F64AEC" w14:paraId="03DC461F" w14:textId="77777777" w:rsidTr="00F64AEC">
        <w:trPr>
          <w:trHeight w:val="340"/>
        </w:trPr>
        <w:tc>
          <w:tcPr>
            <w:tcW w:w="4020" w:type="dxa"/>
            <w:tcBorders>
              <w:top w:val="nil"/>
              <w:left w:val="nil"/>
              <w:bottom w:val="nil"/>
              <w:right w:val="nil"/>
            </w:tcBorders>
            <w:shd w:val="clear" w:color="auto" w:fill="auto"/>
            <w:noWrap/>
            <w:vAlign w:val="center"/>
            <w:hideMark/>
          </w:tcPr>
          <w:p w14:paraId="459AC1BE" w14:textId="77777777" w:rsidR="00F64AEC" w:rsidRPr="00F64AEC" w:rsidRDefault="00F64AEC" w:rsidP="001B2D9E">
            <w:pPr>
              <w:jc w:val="center"/>
              <w:rPr>
                <w:rFonts w:ascii="Calibri Light" w:eastAsia="Times New Roman" w:hAnsi="Calibri Light" w:cs="Calibri Light"/>
                <w:color w:val="1F4D78"/>
              </w:rPr>
            </w:pPr>
            <w:r w:rsidRPr="00F64AEC">
              <w:rPr>
                <w:rFonts w:ascii="Calibri Light" w:eastAsia="Times New Roman" w:hAnsi="Calibri Light" w:cs="Calibri Light"/>
                <w:color w:val="1F4D78"/>
              </w:rPr>
              <w:t>Summary Tables:</w:t>
            </w:r>
          </w:p>
        </w:tc>
        <w:tc>
          <w:tcPr>
            <w:tcW w:w="4160" w:type="dxa"/>
            <w:tcBorders>
              <w:top w:val="nil"/>
              <w:left w:val="nil"/>
              <w:bottom w:val="nil"/>
              <w:right w:val="nil"/>
            </w:tcBorders>
            <w:shd w:val="clear" w:color="auto" w:fill="auto"/>
            <w:noWrap/>
            <w:vAlign w:val="bottom"/>
            <w:hideMark/>
          </w:tcPr>
          <w:p w14:paraId="5D078092" w14:textId="77777777" w:rsidR="00F64AEC" w:rsidRPr="00F64AEC" w:rsidRDefault="00F64AEC" w:rsidP="001B2D9E">
            <w:pPr>
              <w:jc w:val="center"/>
              <w:rPr>
                <w:rFonts w:ascii="Calibri" w:eastAsia="Times New Roman" w:hAnsi="Calibri" w:cs="Times New Roman"/>
                <w:color w:val="000000"/>
              </w:rPr>
            </w:pPr>
            <w:r w:rsidRPr="00F64AEC">
              <w:rPr>
                <w:rFonts w:ascii="Calibri" w:eastAsia="Times New Roman" w:hAnsi="Calibri" w:cs="Times New Roman"/>
                <w:color w:val="000000"/>
              </w:rPr>
              <w:t>New York</w:t>
            </w:r>
          </w:p>
        </w:tc>
      </w:tr>
      <w:tr w:rsidR="00F64AEC" w:rsidRPr="00F64AEC" w14:paraId="6557F022" w14:textId="77777777" w:rsidTr="00F64AEC">
        <w:trPr>
          <w:trHeight w:val="340"/>
        </w:trPr>
        <w:tc>
          <w:tcPr>
            <w:tcW w:w="8180" w:type="dxa"/>
            <w:gridSpan w:val="2"/>
            <w:tcBorders>
              <w:top w:val="single" w:sz="8" w:space="0" w:color="5B9BD5"/>
              <w:left w:val="single" w:sz="8" w:space="0" w:color="5B9BD5"/>
              <w:bottom w:val="single" w:sz="8" w:space="0" w:color="5B9BD5"/>
              <w:right w:val="single" w:sz="8" w:space="0" w:color="5B9BD5"/>
            </w:tcBorders>
            <w:shd w:val="clear" w:color="000000" w:fill="5B9BD5"/>
            <w:vAlign w:val="center"/>
            <w:hideMark/>
          </w:tcPr>
          <w:p w14:paraId="347AC803" w14:textId="77777777" w:rsidR="00F64AEC" w:rsidRPr="00F64AEC" w:rsidRDefault="00F64AEC" w:rsidP="001B2D9E">
            <w:pPr>
              <w:jc w:val="center"/>
              <w:rPr>
                <w:rFonts w:ascii="Calibri" w:eastAsia="Times New Roman" w:hAnsi="Calibri" w:cs="Times New Roman"/>
                <w:b/>
                <w:bCs/>
                <w:color w:val="FFFFFF"/>
              </w:rPr>
            </w:pPr>
            <w:r w:rsidRPr="00F64AEC">
              <w:rPr>
                <w:rFonts w:ascii="Calibri" w:eastAsia="Times New Roman" w:hAnsi="Calibri" w:cs="Times New Roman"/>
                <w:b/>
                <w:bCs/>
                <w:color w:val="FFFFFF"/>
              </w:rPr>
              <w:t>American Indian and Alaska Native Population 2012 and 2017</w:t>
            </w:r>
          </w:p>
        </w:tc>
      </w:tr>
      <w:tr w:rsidR="00F64AEC" w:rsidRPr="00F64AEC" w14:paraId="3D54E759" w14:textId="77777777" w:rsidTr="00F64AEC">
        <w:trPr>
          <w:trHeight w:val="340"/>
        </w:trPr>
        <w:tc>
          <w:tcPr>
            <w:tcW w:w="4020" w:type="dxa"/>
            <w:tcBorders>
              <w:top w:val="nil"/>
              <w:left w:val="single" w:sz="8" w:space="0" w:color="9CC2E5"/>
              <w:bottom w:val="single" w:sz="8" w:space="0" w:color="9CC2E5"/>
              <w:right w:val="single" w:sz="8" w:space="0" w:color="9CC2E5"/>
            </w:tcBorders>
            <w:shd w:val="clear" w:color="000000" w:fill="DEEAF6"/>
            <w:noWrap/>
            <w:vAlign w:val="center"/>
            <w:hideMark/>
          </w:tcPr>
          <w:p w14:paraId="79A42868" w14:textId="77777777" w:rsidR="00F64AEC" w:rsidRPr="00F64AEC" w:rsidRDefault="00F64AEC" w:rsidP="001B2D9E">
            <w:pPr>
              <w:jc w:val="center"/>
              <w:rPr>
                <w:rFonts w:ascii="Calibri" w:eastAsia="Times New Roman" w:hAnsi="Calibri" w:cs="Times New Roman"/>
                <w:b/>
                <w:bCs/>
                <w:color w:val="000000"/>
              </w:rPr>
            </w:pPr>
            <w:r w:rsidRPr="00F64AEC">
              <w:rPr>
                <w:rFonts w:ascii="Calibri" w:eastAsia="Times New Roman" w:hAnsi="Calibri" w:cs="Times New Roman"/>
                <w:b/>
                <w:bCs/>
                <w:color w:val="000000"/>
              </w:rPr>
              <w:t>2012</w:t>
            </w:r>
          </w:p>
        </w:tc>
        <w:tc>
          <w:tcPr>
            <w:tcW w:w="4160" w:type="dxa"/>
            <w:tcBorders>
              <w:top w:val="nil"/>
              <w:left w:val="nil"/>
              <w:bottom w:val="single" w:sz="8" w:space="0" w:color="9CC2E5"/>
              <w:right w:val="single" w:sz="8" w:space="0" w:color="9CC2E5"/>
            </w:tcBorders>
            <w:shd w:val="clear" w:color="000000" w:fill="DEEAF6"/>
            <w:noWrap/>
            <w:vAlign w:val="center"/>
            <w:hideMark/>
          </w:tcPr>
          <w:p w14:paraId="29AF18BE" w14:textId="77777777" w:rsidR="00F64AEC" w:rsidRPr="00F64AEC" w:rsidRDefault="00F64AEC" w:rsidP="001B2D9E">
            <w:pPr>
              <w:jc w:val="center"/>
              <w:rPr>
                <w:rFonts w:ascii="Calibri" w:eastAsia="Times New Roman" w:hAnsi="Calibri" w:cs="Times New Roman"/>
                <w:b/>
                <w:bCs/>
                <w:color w:val="000000"/>
              </w:rPr>
            </w:pPr>
            <w:r w:rsidRPr="00F64AEC">
              <w:rPr>
                <w:rFonts w:ascii="Calibri" w:eastAsia="Times New Roman" w:hAnsi="Calibri" w:cs="Times New Roman"/>
                <w:b/>
                <w:bCs/>
                <w:color w:val="000000"/>
              </w:rPr>
              <w:t>2017</w:t>
            </w:r>
          </w:p>
        </w:tc>
      </w:tr>
      <w:tr w:rsidR="00F64AEC" w:rsidRPr="00F64AEC" w14:paraId="2E2D99E2" w14:textId="77777777" w:rsidTr="00F64AEC">
        <w:trPr>
          <w:trHeight w:val="340"/>
        </w:trPr>
        <w:tc>
          <w:tcPr>
            <w:tcW w:w="4020" w:type="dxa"/>
            <w:tcBorders>
              <w:top w:val="nil"/>
              <w:left w:val="single" w:sz="8" w:space="0" w:color="9CC2E5"/>
              <w:bottom w:val="single" w:sz="8" w:space="0" w:color="9CC2E5"/>
              <w:right w:val="single" w:sz="8" w:space="0" w:color="9CC2E5"/>
            </w:tcBorders>
            <w:shd w:val="clear" w:color="auto" w:fill="auto"/>
            <w:noWrap/>
            <w:vAlign w:val="center"/>
            <w:hideMark/>
          </w:tcPr>
          <w:p w14:paraId="7D3C0F41" w14:textId="77777777" w:rsidR="00F64AEC" w:rsidRPr="00F64AEC" w:rsidRDefault="00F64AEC" w:rsidP="001B2D9E">
            <w:pPr>
              <w:jc w:val="center"/>
              <w:rPr>
                <w:rFonts w:ascii="Calibri" w:eastAsia="Times New Roman" w:hAnsi="Calibri" w:cs="Times New Roman"/>
                <w:b/>
                <w:bCs/>
                <w:color w:val="000000"/>
              </w:rPr>
            </w:pPr>
            <w:r w:rsidRPr="00F64AEC">
              <w:rPr>
                <w:rFonts w:ascii="Calibri" w:eastAsia="Times New Roman" w:hAnsi="Calibri" w:cs="Times New Roman"/>
                <w:b/>
                <w:bCs/>
                <w:color w:val="000000"/>
              </w:rPr>
              <w:t>147,913</w:t>
            </w:r>
          </w:p>
        </w:tc>
        <w:tc>
          <w:tcPr>
            <w:tcW w:w="4160" w:type="dxa"/>
            <w:tcBorders>
              <w:top w:val="nil"/>
              <w:left w:val="nil"/>
              <w:bottom w:val="single" w:sz="8" w:space="0" w:color="9CC2E5"/>
              <w:right w:val="single" w:sz="8" w:space="0" w:color="9CC2E5"/>
            </w:tcBorders>
            <w:shd w:val="clear" w:color="auto" w:fill="auto"/>
            <w:noWrap/>
            <w:vAlign w:val="center"/>
            <w:hideMark/>
          </w:tcPr>
          <w:p w14:paraId="04222D39" w14:textId="77777777" w:rsidR="00F64AEC" w:rsidRPr="00F64AEC" w:rsidRDefault="00F64AEC" w:rsidP="001B2D9E">
            <w:pPr>
              <w:jc w:val="center"/>
              <w:rPr>
                <w:rFonts w:ascii="Calibri" w:eastAsia="Times New Roman" w:hAnsi="Calibri" w:cs="Times New Roman"/>
                <w:b/>
                <w:bCs/>
                <w:color w:val="000000"/>
              </w:rPr>
            </w:pPr>
            <w:r w:rsidRPr="00F64AEC">
              <w:rPr>
                <w:rFonts w:ascii="Calibri" w:eastAsia="Times New Roman" w:hAnsi="Calibri" w:cs="Times New Roman"/>
                <w:b/>
                <w:bCs/>
                <w:color w:val="000000"/>
              </w:rPr>
              <w:t>166,278</w:t>
            </w:r>
          </w:p>
        </w:tc>
      </w:tr>
      <w:tr w:rsidR="00F64AEC" w:rsidRPr="00F64AEC" w14:paraId="21A62ED2" w14:textId="77777777" w:rsidTr="00F64AEC">
        <w:trPr>
          <w:trHeight w:val="340"/>
        </w:trPr>
        <w:tc>
          <w:tcPr>
            <w:tcW w:w="4020" w:type="dxa"/>
            <w:tcBorders>
              <w:top w:val="nil"/>
              <w:left w:val="nil"/>
              <w:bottom w:val="nil"/>
              <w:right w:val="nil"/>
            </w:tcBorders>
            <w:shd w:val="clear" w:color="auto" w:fill="auto"/>
            <w:noWrap/>
            <w:vAlign w:val="center"/>
            <w:hideMark/>
          </w:tcPr>
          <w:p w14:paraId="26753318" w14:textId="77777777" w:rsidR="00F64AEC" w:rsidRPr="00F64AEC" w:rsidRDefault="00F64AEC" w:rsidP="001B2D9E">
            <w:pPr>
              <w:jc w:val="center"/>
              <w:rPr>
                <w:rFonts w:ascii="Calibri" w:eastAsia="Times New Roman" w:hAnsi="Calibri" w:cs="Times New Roman"/>
                <w:b/>
                <w:bCs/>
                <w:color w:val="000000"/>
              </w:rPr>
            </w:pPr>
          </w:p>
        </w:tc>
        <w:tc>
          <w:tcPr>
            <w:tcW w:w="4160" w:type="dxa"/>
            <w:tcBorders>
              <w:top w:val="nil"/>
              <w:left w:val="nil"/>
              <w:bottom w:val="nil"/>
              <w:right w:val="nil"/>
            </w:tcBorders>
            <w:shd w:val="clear" w:color="auto" w:fill="auto"/>
            <w:noWrap/>
            <w:vAlign w:val="bottom"/>
            <w:hideMark/>
          </w:tcPr>
          <w:p w14:paraId="7935D7D6" w14:textId="77777777" w:rsidR="00F64AEC" w:rsidRPr="00F64AEC" w:rsidRDefault="00F64AEC" w:rsidP="001B2D9E">
            <w:pPr>
              <w:jc w:val="center"/>
              <w:rPr>
                <w:rFonts w:ascii="Times New Roman" w:eastAsia="Times New Roman" w:hAnsi="Times New Roman" w:cs="Times New Roman"/>
                <w:sz w:val="20"/>
                <w:szCs w:val="20"/>
              </w:rPr>
            </w:pPr>
          </w:p>
        </w:tc>
      </w:tr>
      <w:tr w:rsidR="00F64AEC" w:rsidRPr="00F64AEC" w14:paraId="77EAD825" w14:textId="77777777" w:rsidTr="00F64AEC">
        <w:trPr>
          <w:trHeight w:val="340"/>
        </w:trPr>
        <w:tc>
          <w:tcPr>
            <w:tcW w:w="8180" w:type="dxa"/>
            <w:gridSpan w:val="2"/>
            <w:tcBorders>
              <w:top w:val="single" w:sz="8" w:space="0" w:color="5B9BD5"/>
              <w:left w:val="single" w:sz="8" w:space="0" w:color="5B9BD5"/>
              <w:bottom w:val="single" w:sz="8" w:space="0" w:color="5B9BD5"/>
              <w:right w:val="single" w:sz="8" w:space="0" w:color="5B9BD5"/>
            </w:tcBorders>
            <w:shd w:val="clear" w:color="000000" w:fill="5B9BD5"/>
            <w:vAlign w:val="center"/>
            <w:hideMark/>
          </w:tcPr>
          <w:p w14:paraId="7F5EEE59" w14:textId="77777777" w:rsidR="00F64AEC" w:rsidRPr="00F64AEC" w:rsidRDefault="00F64AEC" w:rsidP="001B2D9E">
            <w:pPr>
              <w:jc w:val="center"/>
              <w:rPr>
                <w:rFonts w:ascii="Calibri" w:eastAsia="Times New Roman" w:hAnsi="Calibri" w:cs="Times New Roman"/>
                <w:b/>
                <w:bCs/>
                <w:color w:val="FFFFFF"/>
              </w:rPr>
            </w:pPr>
            <w:r w:rsidRPr="00F64AEC">
              <w:rPr>
                <w:rFonts w:ascii="Calibri" w:eastAsia="Times New Roman" w:hAnsi="Calibri" w:cs="Times New Roman"/>
                <w:b/>
                <w:bCs/>
                <w:color w:val="FFFFFF"/>
              </w:rPr>
              <w:t>American Indian and Alaska Native Uninsured  2012 and 2017</w:t>
            </w:r>
          </w:p>
        </w:tc>
      </w:tr>
      <w:tr w:rsidR="00F64AEC" w:rsidRPr="00F64AEC" w14:paraId="7A3D855A" w14:textId="77777777" w:rsidTr="00F64AEC">
        <w:trPr>
          <w:trHeight w:val="340"/>
        </w:trPr>
        <w:tc>
          <w:tcPr>
            <w:tcW w:w="4020" w:type="dxa"/>
            <w:tcBorders>
              <w:top w:val="nil"/>
              <w:left w:val="single" w:sz="8" w:space="0" w:color="9CC2E5"/>
              <w:bottom w:val="single" w:sz="8" w:space="0" w:color="9CC2E5"/>
              <w:right w:val="single" w:sz="8" w:space="0" w:color="9CC2E5"/>
            </w:tcBorders>
            <w:shd w:val="clear" w:color="000000" w:fill="DEEAF6"/>
            <w:noWrap/>
            <w:vAlign w:val="center"/>
            <w:hideMark/>
          </w:tcPr>
          <w:p w14:paraId="0773018D" w14:textId="77777777" w:rsidR="00F64AEC" w:rsidRPr="00F64AEC" w:rsidRDefault="00F64AEC" w:rsidP="001B2D9E">
            <w:pPr>
              <w:jc w:val="center"/>
              <w:rPr>
                <w:rFonts w:ascii="Calibri" w:eastAsia="Times New Roman" w:hAnsi="Calibri" w:cs="Times New Roman"/>
                <w:b/>
                <w:bCs/>
                <w:color w:val="000000"/>
              </w:rPr>
            </w:pPr>
            <w:r w:rsidRPr="00F64AEC">
              <w:rPr>
                <w:rFonts w:ascii="Calibri" w:eastAsia="Times New Roman" w:hAnsi="Calibri" w:cs="Times New Roman"/>
                <w:b/>
                <w:bCs/>
                <w:color w:val="000000"/>
              </w:rPr>
              <w:t>2012</w:t>
            </w:r>
          </w:p>
        </w:tc>
        <w:tc>
          <w:tcPr>
            <w:tcW w:w="4160" w:type="dxa"/>
            <w:tcBorders>
              <w:top w:val="nil"/>
              <w:left w:val="nil"/>
              <w:bottom w:val="single" w:sz="8" w:space="0" w:color="9CC2E5"/>
              <w:right w:val="single" w:sz="8" w:space="0" w:color="9CC2E5"/>
            </w:tcBorders>
            <w:shd w:val="clear" w:color="000000" w:fill="DEEAF6"/>
            <w:noWrap/>
            <w:vAlign w:val="center"/>
            <w:hideMark/>
          </w:tcPr>
          <w:p w14:paraId="620F264F" w14:textId="77777777" w:rsidR="00F64AEC" w:rsidRPr="00F64AEC" w:rsidRDefault="00F64AEC" w:rsidP="001B2D9E">
            <w:pPr>
              <w:jc w:val="center"/>
              <w:rPr>
                <w:rFonts w:ascii="Calibri" w:eastAsia="Times New Roman" w:hAnsi="Calibri" w:cs="Times New Roman"/>
                <w:b/>
                <w:bCs/>
                <w:color w:val="000000"/>
              </w:rPr>
            </w:pPr>
            <w:r w:rsidRPr="00F64AEC">
              <w:rPr>
                <w:rFonts w:ascii="Calibri" w:eastAsia="Times New Roman" w:hAnsi="Calibri" w:cs="Times New Roman"/>
                <w:b/>
                <w:bCs/>
                <w:color w:val="000000"/>
              </w:rPr>
              <w:t>2017</w:t>
            </w:r>
          </w:p>
        </w:tc>
      </w:tr>
      <w:tr w:rsidR="00F64AEC" w:rsidRPr="00F64AEC" w14:paraId="341DE69E" w14:textId="77777777" w:rsidTr="00F64AEC">
        <w:trPr>
          <w:trHeight w:val="340"/>
        </w:trPr>
        <w:tc>
          <w:tcPr>
            <w:tcW w:w="4020" w:type="dxa"/>
            <w:tcBorders>
              <w:top w:val="nil"/>
              <w:left w:val="single" w:sz="8" w:space="0" w:color="9CC2E5"/>
              <w:bottom w:val="single" w:sz="8" w:space="0" w:color="9CC2E5"/>
              <w:right w:val="single" w:sz="8" w:space="0" w:color="9CC2E5"/>
            </w:tcBorders>
            <w:shd w:val="clear" w:color="auto" w:fill="auto"/>
            <w:noWrap/>
            <w:vAlign w:val="center"/>
            <w:hideMark/>
          </w:tcPr>
          <w:p w14:paraId="2531DA0A" w14:textId="77777777" w:rsidR="00F64AEC" w:rsidRPr="00F64AEC" w:rsidRDefault="00F64AEC" w:rsidP="001B2D9E">
            <w:pPr>
              <w:jc w:val="center"/>
              <w:rPr>
                <w:rFonts w:ascii="Calibri" w:eastAsia="Times New Roman" w:hAnsi="Calibri" w:cs="Times New Roman"/>
                <w:b/>
                <w:bCs/>
                <w:color w:val="000000"/>
              </w:rPr>
            </w:pPr>
            <w:r w:rsidRPr="00F64AEC">
              <w:rPr>
                <w:rFonts w:ascii="Calibri" w:eastAsia="Times New Roman" w:hAnsi="Calibri" w:cs="Times New Roman"/>
                <w:b/>
                <w:bCs/>
                <w:color w:val="000000"/>
              </w:rPr>
              <w:t>16,313</w:t>
            </w:r>
          </w:p>
        </w:tc>
        <w:tc>
          <w:tcPr>
            <w:tcW w:w="4160" w:type="dxa"/>
            <w:tcBorders>
              <w:top w:val="nil"/>
              <w:left w:val="nil"/>
              <w:bottom w:val="single" w:sz="8" w:space="0" w:color="9CC2E5"/>
              <w:right w:val="single" w:sz="8" w:space="0" w:color="9CC2E5"/>
            </w:tcBorders>
            <w:shd w:val="clear" w:color="auto" w:fill="auto"/>
            <w:noWrap/>
            <w:vAlign w:val="center"/>
            <w:hideMark/>
          </w:tcPr>
          <w:p w14:paraId="04866D5B" w14:textId="77777777" w:rsidR="00F64AEC" w:rsidRPr="00F64AEC" w:rsidRDefault="00F64AEC" w:rsidP="001B2D9E">
            <w:pPr>
              <w:jc w:val="center"/>
              <w:rPr>
                <w:rFonts w:ascii="Calibri" w:eastAsia="Times New Roman" w:hAnsi="Calibri" w:cs="Times New Roman"/>
                <w:b/>
                <w:bCs/>
                <w:color w:val="000000"/>
              </w:rPr>
            </w:pPr>
            <w:r w:rsidRPr="00F64AEC">
              <w:rPr>
                <w:rFonts w:ascii="Calibri" w:eastAsia="Times New Roman" w:hAnsi="Calibri" w:cs="Times New Roman"/>
                <w:b/>
                <w:bCs/>
                <w:color w:val="000000"/>
              </w:rPr>
              <w:t>9,817</w:t>
            </w:r>
          </w:p>
        </w:tc>
      </w:tr>
      <w:tr w:rsidR="00F64AEC" w:rsidRPr="00F64AEC" w14:paraId="0F57A94D" w14:textId="77777777" w:rsidTr="00F64AEC">
        <w:trPr>
          <w:trHeight w:val="340"/>
        </w:trPr>
        <w:tc>
          <w:tcPr>
            <w:tcW w:w="4020" w:type="dxa"/>
            <w:tcBorders>
              <w:top w:val="nil"/>
              <w:left w:val="nil"/>
              <w:bottom w:val="nil"/>
              <w:right w:val="nil"/>
            </w:tcBorders>
            <w:shd w:val="clear" w:color="auto" w:fill="auto"/>
            <w:noWrap/>
            <w:vAlign w:val="center"/>
            <w:hideMark/>
          </w:tcPr>
          <w:p w14:paraId="7A251BD4" w14:textId="77777777" w:rsidR="00F64AEC" w:rsidRPr="00F64AEC" w:rsidRDefault="00F64AEC" w:rsidP="001B2D9E">
            <w:pPr>
              <w:jc w:val="center"/>
              <w:rPr>
                <w:rFonts w:ascii="Calibri" w:eastAsia="Times New Roman" w:hAnsi="Calibri" w:cs="Times New Roman"/>
                <w:b/>
                <w:bCs/>
                <w:color w:val="000000"/>
              </w:rPr>
            </w:pPr>
          </w:p>
        </w:tc>
        <w:tc>
          <w:tcPr>
            <w:tcW w:w="4160" w:type="dxa"/>
            <w:tcBorders>
              <w:top w:val="nil"/>
              <w:left w:val="nil"/>
              <w:bottom w:val="nil"/>
              <w:right w:val="nil"/>
            </w:tcBorders>
            <w:shd w:val="clear" w:color="auto" w:fill="auto"/>
            <w:noWrap/>
            <w:vAlign w:val="bottom"/>
            <w:hideMark/>
          </w:tcPr>
          <w:p w14:paraId="7CA98B73" w14:textId="77777777" w:rsidR="00F64AEC" w:rsidRPr="00F64AEC" w:rsidRDefault="00F64AEC" w:rsidP="001B2D9E">
            <w:pPr>
              <w:jc w:val="center"/>
              <w:rPr>
                <w:rFonts w:ascii="Times New Roman" w:eastAsia="Times New Roman" w:hAnsi="Times New Roman" w:cs="Times New Roman"/>
                <w:sz w:val="20"/>
                <w:szCs w:val="20"/>
              </w:rPr>
            </w:pPr>
          </w:p>
        </w:tc>
      </w:tr>
      <w:tr w:rsidR="00F64AEC" w:rsidRPr="00F64AEC" w14:paraId="661FEC9F" w14:textId="77777777" w:rsidTr="00F64AEC">
        <w:trPr>
          <w:trHeight w:val="340"/>
        </w:trPr>
        <w:tc>
          <w:tcPr>
            <w:tcW w:w="8180" w:type="dxa"/>
            <w:gridSpan w:val="2"/>
            <w:tcBorders>
              <w:top w:val="single" w:sz="8" w:space="0" w:color="5B9BD5"/>
              <w:left w:val="single" w:sz="8" w:space="0" w:color="5B9BD5"/>
              <w:bottom w:val="single" w:sz="8" w:space="0" w:color="5B9BD5"/>
              <w:right w:val="single" w:sz="8" w:space="0" w:color="5B9BD5"/>
            </w:tcBorders>
            <w:shd w:val="clear" w:color="000000" w:fill="5B9BD5"/>
            <w:vAlign w:val="center"/>
            <w:hideMark/>
          </w:tcPr>
          <w:p w14:paraId="31069F74" w14:textId="77777777" w:rsidR="00F64AEC" w:rsidRPr="00F64AEC" w:rsidRDefault="00F64AEC" w:rsidP="001B2D9E">
            <w:pPr>
              <w:jc w:val="center"/>
              <w:rPr>
                <w:rFonts w:ascii="Calibri" w:eastAsia="Times New Roman" w:hAnsi="Calibri" w:cs="Times New Roman"/>
                <w:b/>
                <w:bCs/>
                <w:color w:val="FFFFFF"/>
              </w:rPr>
            </w:pPr>
            <w:r w:rsidRPr="00F64AEC">
              <w:rPr>
                <w:rFonts w:ascii="Calibri" w:eastAsia="Times New Roman" w:hAnsi="Calibri" w:cs="Times New Roman"/>
                <w:b/>
                <w:bCs/>
                <w:color w:val="FFFFFF"/>
              </w:rPr>
              <w:t>Uninsured Rate 2012 and 2017</w:t>
            </w:r>
          </w:p>
        </w:tc>
      </w:tr>
      <w:tr w:rsidR="00F64AEC" w:rsidRPr="00F64AEC" w14:paraId="18D98CD4" w14:textId="77777777" w:rsidTr="00F64AEC">
        <w:trPr>
          <w:trHeight w:val="340"/>
        </w:trPr>
        <w:tc>
          <w:tcPr>
            <w:tcW w:w="4020" w:type="dxa"/>
            <w:tcBorders>
              <w:top w:val="nil"/>
              <w:left w:val="single" w:sz="8" w:space="0" w:color="9CC2E5"/>
              <w:bottom w:val="single" w:sz="8" w:space="0" w:color="9CC2E5"/>
              <w:right w:val="single" w:sz="8" w:space="0" w:color="9CC2E5"/>
            </w:tcBorders>
            <w:shd w:val="clear" w:color="000000" w:fill="DEEAF6"/>
            <w:noWrap/>
            <w:vAlign w:val="center"/>
            <w:hideMark/>
          </w:tcPr>
          <w:p w14:paraId="71C5748A" w14:textId="77777777" w:rsidR="00F64AEC" w:rsidRPr="00F64AEC" w:rsidRDefault="00F64AEC" w:rsidP="001B2D9E">
            <w:pPr>
              <w:jc w:val="center"/>
              <w:rPr>
                <w:rFonts w:ascii="Calibri" w:eastAsia="Times New Roman" w:hAnsi="Calibri" w:cs="Times New Roman"/>
                <w:b/>
                <w:bCs/>
                <w:color w:val="000000"/>
              </w:rPr>
            </w:pPr>
            <w:r w:rsidRPr="00F64AEC">
              <w:rPr>
                <w:rFonts w:ascii="Calibri" w:eastAsia="Times New Roman" w:hAnsi="Calibri" w:cs="Times New Roman"/>
                <w:b/>
                <w:bCs/>
                <w:color w:val="000000"/>
              </w:rPr>
              <w:t>2012</w:t>
            </w:r>
          </w:p>
        </w:tc>
        <w:tc>
          <w:tcPr>
            <w:tcW w:w="4160" w:type="dxa"/>
            <w:tcBorders>
              <w:top w:val="nil"/>
              <w:left w:val="nil"/>
              <w:bottom w:val="single" w:sz="8" w:space="0" w:color="9CC2E5"/>
              <w:right w:val="single" w:sz="8" w:space="0" w:color="9CC2E5"/>
            </w:tcBorders>
            <w:shd w:val="clear" w:color="000000" w:fill="DEEAF6"/>
            <w:noWrap/>
            <w:vAlign w:val="center"/>
            <w:hideMark/>
          </w:tcPr>
          <w:p w14:paraId="3F14B7BC" w14:textId="77777777" w:rsidR="00F64AEC" w:rsidRPr="00F64AEC" w:rsidRDefault="00F64AEC" w:rsidP="001B2D9E">
            <w:pPr>
              <w:jc w:val="center"/>
              <w:rPr>
                <w:rFonts w:ascii="Calibri" w:eastAsia="Times New Roman" w:hAnsi="Calibri" w:cs="Times New Roman"/>
                <w:b/>
                <w:bCs/>
                <w:color w:val="000000"/>
              </w:rPr>
            </w:pPr>
            <w:r w:rsidRPr="00F64AEC">
              <w:rPr>
                <w:rFonts w:ascii="Calibri" w:eastAsia="Times New Roman" w:hAnsi="Calibri" w:cs="Times New Roman"/>
                <w:b/>
                <w:bCs/>
                <w:color w:val="000000"/>
              </w:rPr>
              <w:t>2017</w:t>
            </w:r>
          </w:p>
        </w:tc>
      </w:tr>
      <w:tr w:rsidR="00F64AEC" w:rsidRPr="00F64AEC" w14:paraId="55A9F8FD" w14:textId="77777777" w:rsidTr="00F64AEC">
        <w:trPr>
          <w:trHeight w:val="340"/>
        </w:trPr>
        <w:tc>
          <w:tcPr>
            <w:tcW w:w="4020" w:type="dxa"/>
            <w:tcBorders>
              <w:top w:val="nil"/>
              <w:left w:val="single" w:sz="8" w:space="0" w:color="9CC2E5"/>
              <w:bottom w:val="single" w:sz="8" w:space="0" w:color="9CC2E5"/>
              <w:right w:val="single" w:sz="8" w:space="0" w:color="9CC2E5"/>
            </w:tcBorders>
            <w:shd w:val="clear" w:color="auto" w:fill="auto"/>
            <w:noWrap/>
            <w:vAlign w:val="center"/>
            <w:hideMark/>
          </w:tcPr>
          <w:p w14:paraId="6CFC5936" w14:textId="77777777" w:rsidR="00F64AEC" w:rsidRPr="00F64AEC" w:rsidRDefault="00F64AEC" w:rsidP="001B2D9E">
            <w:pPr>
              <w:jc w:val="center"/>
              <w:rPr>
                <w:rFonts w:ascii="Calibri" w:eastAsia="Times New Roman" w:hAnsi="Calibri" w:cs="Times New Roman"/>
                <w:b/>
                <w:bCs/>
                <w:color w:val="000000"/>
              </w:rPr>
            </w:pPr>
            <w:r w:rsidRPr="00F64AEC">
              <w:rPr>
                <w:rFonts w:ascii="Calibri" w:eastAsia="Times New Roman" w:hAnsi="Calibri" w:cs="Times New Roman"/>
                <w:b/>
                <w:bCs/>
                <w:color w:val="000000"/>
              </w:rPr>
              <w:t>11%</w:t>
            </w:r>
          </w:p>
        </w:tc>
        <w:tc>
          <w:tcPr>
            <w:tcW w:w="4160" w:type="dxa"/>
            <w:tcBorders>
              <w:top w:val="nil"/>
              <w:left w:val="nil"/>
              <w:bottom w:val="single" w:sz="8" w:space="0" w:color="9CC2E5"/>
              <w:right w:val="single" w:sz="8" w:space="0" w:color="9CC2E5"/>
            </w:tcBorders>
            <w:shd w:val="clear" w:color="auto" w:fill="auto"/>
            <w:noWrap/>
            <w:vAlign w:val="center"/>
            <w:hideMark/>
          </w:tcPr>
          <w:p w14:paraId="27F74F4D" w14:textId="77777777" w:rsidR="00F64AEC" w:rsidRPr="00F64AEC" w:rsidRDefault="00F64AEC" w:rsidP="001B2D9E">
            <w:pPr>
              <w:jc w:val="center"/>
              <w:rPr>
                <w:rFonts w:ascii="Calibri" w:eastAsia="Times New Roman" w:hAnsi="Calibri" w:cs="Times New Roman"/>
                <w:b/>
                <w:bCs/>
                <w:color w:val="000000"/>
              </w:rPr>
            </w:pPr>
            <w:r w:rsidRPr="00F64AEC">
              <w:rPr>
                <w:rFonts w:ascii="Calibri" w:eastAsia="Times New Roman" w:hAnsi="Calibri" w:cs="Times New Roman"/>
                <w:b/>
                <w:bCs/>
                <w:color w:val="000000"/>
              </w:rPr>
              <w:t>6%</w:t>
            </w:r>
          </w:p>
        </w:tc>
      </w:tr>
      <w:tr w:rsidR="00F64AEC" w:rsidRPr="00F64AEC" w14:paraId="511D7D09" w14:textId="77777777" w:rsidTr="00F64AEC">
        <w:trPr>
          <w:trHeight w:val="340"/>
        </w:trPr>
        <w:tc>
          <w:tcPr>
            <w:tcW w:w="4020" w:type="dxa"/>
            <w:tcBorders>
              <w:top w:val="nil"/>
              <w:left w:val="nil"/>
              <w:bottom w:val="nil"/>
              <w:right w:val="nil"/>
            </w:tcBorders>
            <w:shd w:val="clear" w:color="auto" w:fill="auto"/>
            <w:noWrap/>
            <w:vAlign w:val="center"/>
            <w:hideMark/>
          </w:tcPr>
          <w:p w14:paraId="74C1EEB4" w14:textId="77777777" w:rsidR="00F64AEC" w:rsidRPr="00F64AEC" w:rsidRDefault="00F64AEC" w:rsidP="001B2D9E">
            <w:pPr>
              <w:jc w:val="center"/>
              <w:rPr>
                <w:rFonts w:ascii="Calibri" w:eastAsia="Times New Roman" w:hAnsi="Calibri" w:cs="Times New Roman"/>
                <w:b/>
                <w:bCs/>
                <w:color w:val="000000"/>
              </w:rPr>
            </w:pPr>
          </w:p>
        </w:tc>
        <w:tc>
          <w:tcPr>
            <w:tcW w:w="4160" w:type="dxa"/>
            <w:tcBorders>
              <w:top w:val="nil"/>
              <w:left w:val="nil"/>
              <w:bottom w:val="nil"/>
              <w:right w:val="nil"/>
            </w:tcBorders>
            <w:shd w:val="clear" w:color="auto" w:fill="auto"/>
            <w:noWrap/>
            <w:vAlign w:val="bottom"/>
            <w:hideMark/>
          </w:tcPr>
          <w:p w14:paraId="4EEF65B4" w14:textId="77777777" w:rsidR="00F64AEC" w:rsidRPr="00F64AEC" w:rsidRDefault="00F64AEC" w:rsidP="001B2D9E">
            <w:pPr>
              <w:jc w:val="center"/>
              <w:rPr>
                <w:rFonts w:ascii="Times New Roman" w:eastAsia="Times New Roman" w:hAnsi="Times New Roman" w:cs="Times New Roman"/>
                <w:sz w:val="20"/>
                <w:szCs w:val="20"/>
              </w:rPr>
            </w:pPr>
          </w:p>
        </w:tc>
      </w:tr>
      <w:tr w:rsidR="00F64AEC" w:rsidRPr="00F64AEC" w14:paraId="453E38B2" w14:textId="77777777" w:rsidTr="00F64AEC">
        <w:trPr>
          <w:trHeight w:val="340"/>
        </w:trPr>
        <w:tc>
          <w:tcPr>
            <w:tcW w:w="8180" w:type="dxa"/>
            <w:gridSpan w:val="2"/>
            <w:tcBorders>
              <w:top w:val="single" w:sz="8" w:space="0" w:color="5B9BD5"/>
              <w:left w:val="single" w:sz="8" w:space="0" w:color="5B9BD5"/>
              <w:bottom w:val="single" w:sz="8" w:space="0" w:color="5B9BD5"/>
              <w:right w:val="single" w:sz="8" w:space="0" w:color="5B9BD5"/>
            </w:tcBorders>
            <w:shd w:val="clear" w:color="000000" w:fill="5B9BD5"/>
            <w:vAlign w:val="center"/>
            <w:hideMark/>
          </w:tcPr>
          <w:p w14:paraId="7352A985" w14:textId="77777777" w:rsidR="00F64AEC" w:rsidRPr="00F64AEC" w:rsidRDefault="00F64AEC" w:rsidP="001B2D9E">
            <w:pPr>
              <w:jc w:val="center"/>
              <w:rPr>
                <w:rFonts w:ascii="Calibri" w:eastAsia="Times New Roman" w:hAnsi="Calibri" w:cs="Times New Roman"/>
                <w:b/>
                <w:bCs/>
                <w:color w:val="FFFFFF"/>
              </w:rPr>
            </w:pPr>
            <w:r w:rsidRPr="00F64AEC">
              <w:rPr>
                <w:rFonts w:ascii="Calibri" w:eastAsia="Times New Roman" w:hAnsi="Calibri" w:cs="Times New Roman"/>
                <w:b/>
                <w:bCs/>
                <w:color w:val="FFFFFF"/>
              </w:rPr>
              <w:t>Medicaid Enrollment 2012 and 2017</w:t>
            </w:r>
          </w:p>
        </w:tc>
      </w:tr>
      <w:tr w:rsidR="00F64AEC" w:rsidRPr="00F64AEC" w14:paraId="45D20680" w14:textId="77777777" w:rsidTr="00F64AEC">
        <w:trPr>
          <w:trHeight w:val="340"/>
        </w:trPr>
        <w:tc>
          <w:tcPr>
            <w:tcW w:w="4020" w:type="dxa"/>
            <w:tcBorders>
              <w:top w:val="nil"/>
              <w:left w:val="single" w:sz="8" w:space="0" w:color="9CC2E5"/>
              <w:bottom w:val="single" w:sz="8" w:space="0" w:color="9CC2E5"/>
              <w:right w:val="single" w:sz="8" w:space="0" w:color="9CC2E5"/>
            </w:tcBorders>
            <w:shd w:val="clear" w:color="000000" w:fill="DEEAF6"/>
            <w:noWrap/>
            <w:vAlign w:val="center"/>
            <w:hideMark/>
          </w:tcPr>
          <w:p w14:paraId="7F11D55C" w14:textId="77777777" w:rsidR="00F64AEC" w:rsidRPr="00F64AEC" w:rsidRDefault="00F64AEC" w:rsidP="001B2D9E">
            <w:pPr>
              <w:jc w:val="center"/>
              <w:rPr>
                <w:rFonts w:ascii="Calibri" w:eastAsia="Times New Roman" w:hAnsi="Calibri" w:cs="Times New Roman"/>
                <w:b/>
                <w:bCs/>
                <w:color w:val="000000"/>
              </w:rPr>
            </w:pPr>
            <w:r w:rsidRPr="00F64AEC">
              <w:rPr>
                <w:rFonts w:ascii="Calibri" w:eastAsia="Times New Roman" w:hAnsi="Calibri" w:cs="Times New Roman"/>
                <w:b/>
                <w:bCs/>
                <w:color w:val="000000"/>
              </w:rPr>
              <w:t>2012</w:t>
            </w:r>
          </w:p>
        </w:tc>
        <w:tc>
          <w:tcPr>
            <w:tcW w:w="4160" w:type="dxa"/>
            <w:tcBorders>
              <w:top w:val="nil"/>
              <w:left w:val="nil"/>
              <w:bottom w:val="single" w:sz="8" w:space="0" w:color="9CC2E5"/>
              <w:right w:val="single" w:sz="8" w:space="0" w:color="9CC2E5"/>
            </w:tcBorders>
            <w:shd w:val="clear" w:color="000000" w:fill="DEEAF6"/>
            <w:noWrap/>
            <w:vAlign w:val="center"/>
            <w:hideMark/>
          </w:tcPr>
          <w:p w14:paraId="6A331C50" w14:textId="77777777" w:rsidR="00F64AEC" w:rsidRPr="00F64AEC" w:rsidRDefault="00F64AEC" w:rsidP="001B2D9E">
            <w:pPr>
              <w:jc w:val="center"/>
              <w:rPr>
                <w:rFonts w:ascii="Calibri" w:eastAsia="Times New Roman" w:hAnsi="Calibri" w:cs="Times New Roman"/>
                <w:b/>
                <w:bCs/>
                <w:color w:val="000000"/>
              </w:rPr>
            </w:pPr>
            <w:r w:rsidRPr="00F64AEC">
              <w:rPr>
                <w:rFonts w:ascii="Calibri" w:eastAsia="Times New Roman" w:hAnsi="Calibri" w:cs="Times New Roman"/>
                <w:b/>
                <w:bCs/>
                <w:color w:val="000000"/>
              </w:rPr>
              <w:t>2017</w:t>
            </w:r>
          </w:p>
        </w:tc>
      </w:tr>
      <w:tr w:rsidR="00F64AEC" w:rsidRPr="00F64AEC" w14:paraId="1C3FCBD9" w14:textId="77777777" w:rsidTr="00F64AEC">
        <w:trPr>
          <w:trHeight w:val="340"/>
        </w:trPr>
        <w:tc>
          <w:tcPr>
            <w:tcW w:w="4020" w:type="dxa"/>
            <w:tcBorders>
              <w:top w:val="nil"/>
              <w:left w:val="single" w:sz="8" w:space="0" w:color="9CC2E5"/>
              <w:bottom w:val="single" w:sz="8" w:space="0" w:color="9CC2E5"/>
              <w:right w:val="single" w:sz="8" w:space="0" w:color="9CC2E5"/>
            </w:tcBorders>
            <w:shd w:val="clear" w:color="auto" w:fill="auto"/>
            <w:noWrap/>
            <w:vAlign w:val="center"/>
            <w:hideMark/>
          </w:tcPr>
          <w:p w14:paraId="25502362" w14:textId="77777777" w:rsidR="00F64AEC" w:rsidRPr="00F64AEC" w:rsidRDefault="00F64AEC" w:rsidP="001B2D9E">
            <w:pPr>
              <w:jc w:val="center"/>
              <w:rPr>
                <w:rFonts w:ascii="Calibri" w:eastAsia="Times New Roman" w:hAnsi="Calibri" w:cs="Times New Roman"/>
                <w:b/>
                <w:bCs/>
                <w:color w:val="000000"/>
              </w:rPr>
            </w:pPr>
            <w:r w:rsidRPr="00F64AEC">
              <w:rPr>
                <w:rFonts w:ascii="Calibri" w:eastAsia="Times New Roman" w:hAnsi="Calibri" w:cs="Times New Roman"/>
                <w:b/>
                <w:bCs/>
                <w:color w:val="000000"/>
              </w:rPr>
              <w:t>54,514</w:t>
            </w:r>
          </w:p>
        </w:tc>
        <w:tc>
          <w:tcPr>
            <w:tcW w:w="4160" w:type="dxa"/>
            <w:tcBorders>
              <w:top w:val="nil"/>
              <w:left w:val="nil"/>
              <w:bottom w:val="single" w:sz="8" w:space="0" w:color="9CC2E5"/>
              <w:right w:val="single" w:sz="8" w:space="0" w:color="9CC2E5"/>
            </w:tcBorders>
            <w:shd w:val="clear" w:color="auto" w:fill="auto"/>
            <w:noWrap/>
            <w:vAlign w:val="center"/>
            <w:hideMark/>
          </w:tcPr>
          <w:p w14:paraId="0E6A3A00" w14:textId="77777777" w:rsidR="00F64AEC" w:rsidRPr="00F64AEC" w:rsidRDefault="00F64AEC" w:rsidP="001B2D9E">
            <w:pPr>
              <w:jc w:val="center"/>
              <w:rPr>
                <w:rFonts w:ascii="Calibri" w:eastAsia="Times New Roman" w:hAnsi="Calibri" w:cs="Times New Roman"/>
                <w:b/>
                <w:bCs/>
                <w:color w:val="000000"/>
              </w:rPr>
            </w:pPr>
            <w:r w:rsidRPr="00F64AEC">
              <w:rPr>
                <w:rFonts w:ascii="Calibri" w:eastAsia="Times New Roman" w:hAnsi="Calibri" w:cs="Times New Roman"/>
                <w:b/>
                <w:bCs/>
                <w:color w:val="000000"/>
              </w:rPr>
              <w:t>69,491</w:t>
            </w:r>
          </w:p>
        </w:tc>
      </w:tr>
      <w:tr w:rsidR="00F64AEC" w:rsidRPr="00F64AEC" w14:paraId="6E18D45E" w14:textId="77777777" w:rsidTr="00F64AEC">
        <w:trPr>
          <w:trHeight w:val="340"/>
        </w:trPr>
        <w:tc>
          <w:tcPr>
            <w:tcW w:w="8180" w:type="dxa"/>
            <w:gridSpan w:val="2"/>
            <w:tcBorders>
              <w:top w:val="single" w:sz="8" w:space="0" w:color="5B9BD5"/>
              <w:left w:val="single" w:sz="8" w:space="0" w:color="5B9BD5"/>
              <w:bottom w:val="single" w:sz="8" w:space="0" w:color="5B9BD5"/>
              <w:right w:val="single" w:sz="8" w:space="0" w:color="5B9BD5"/>
            </w:tcBorders>
            <w:shd w:val="clear" w:color="000000" w:fill="5B9BD5"/>
            <w:vAlign w:val="center"/>
            <w:hideMark/>
          </w:tcPr>
          <w:p w14:paraId="567C0000" w14:textId="77777777" w:rsidR="00F64AEC" w:rsidRPr="00F64AEC" w:rsidRDefault="00F64AEC" w:rsidP="001B2D9E">
            <w:pPr>
              <w:jc w:val="center"/>
              <w:rPr>
                <w:rFonts w:ascii="Calibri" w:eastAsia="Times New Roman" w:hAnsi="Calibri" w:cs="Times New Roman"/>
                <w:b/>
                <w:bCs/>
                <w:color w:val="FFFFFF"/>
              </w:rPr>
            </w:pPr>
            <w:r w:rsidRPr="00F64AEC">
              <w:rPr>
                <w:rFonts w:ascii="Calibri" w:eastAsia="Times New Roman" w:hAnsi="Calibri" w:cs="Times New Roman"/>
                <w:b/>
                <w:bCs/>
                <w:color w:val="FFFFFF"/>
              </w:rPr>
              <w:t>Percent with Medicaid  2012 and 2017</w:t>
            </w:r>
          </w:p>
        </w:tc>
      </w:tr>
      <w:tr w:rsidR="00F64AEC" w:rsidRPr="00F64AEC" w14:paraId="164E75DF" w14:textId="77777777" w:rsidTr="00F64AEC">
        <w:trPr>
          <w:trHeight w:val="340"/>
        </w:trPr>
        <w:tc>
          <w:tcPr>
            <w:tcW w:w="4020" w:type="dxa"/>
            <w:tcBorders>
              <w:top w:val="nil"/>
              <w:left w:val="single" w:sz="8" w:space="0" w:color="9CC2E5"/>
              <w:bottom w:val="single" w:sz="8" w:space="0" w:color="9CC2E5"/>
              <w:right w:val="single" w:sz="8" w:space="0" w:color="9CC2E5"/>
            </w:tcBorders>
            <w:shd w:val="clear" w:color="000000" w:fill="DEEAF6"/>
            <w:noWrap/>
            <w:vAlign w:val="center"/>
            <w:hideMark/>
          </w:tcPr>
          <w:p w14:paraId="49980838" w14:textId="77777777" w:rsidR="00F64AEC" w:rsidRPr="00F64AEC" w:rsidRDefault="00F64AEC" w:rsidP="001B2D9E">
            <w:pPr>
              <w:jc w:val="center"/>
              <w:rPr>
                <w:rFonts w:ascii="Calibri" w:eastAsia="Times New Roman" w:hAnsi="Calibri" w:cs="Times New Roman"/>
                <w:b/>
                <w:bCs/>
                <w:color w:val="000000"/>
              </w:rPr>
            </w:pPr>
            <w:r w:rsidRPr="00F64AEC">
              <w:rPr>
                <w:rFonts w:ascii="Calibri" w:eastAsia="Times New Roman" w:hAnsi="Calibri" w:cs="Times New Roman"/>
                <w:b/>
                <w:bCs/>
                <w:color w:val="000000"/>
              </w:rPr>
              <w:t>2012</w:t>
            </w:r>
          </w:p>
        </w:tc>
        <w:tc>
          <w:tcPr>
            <w:tcW w:w="4160" w:type="dxa"/>
            <w:tcBorders>
              <w:top w:val="nil"/>
              <w:left w:val="nil"/>
              <w:bottom w:val="single" w:sz="8" w:space="0" w:color="9CC2E5"/>
              <w:right w:val="single" w:sz="8" w:space="0" w:color="9CC2E5"/>
            </w:tcBorders>
            <w:shd w:val="clear" w:color="000000" w:fill="DEEAF6"/>
            <w:noWrap/>
            <w:vAlign w:val="center"/>
            <w:hideMark/>
          </w:tcPr>
          <w:p w14:paraId="68801FBD" w14:textId="77777777" w:rsidR="00F64AEC" w:rsidRPr="00F64AEC" w:rsidRDefault="00F64AEC" w:rsidP="001B2D9E">
            <w:pPr>
              <w:jc w:val="center"/>
              <w:rPr>
                <w:rFonts w:ascii="Calibri" w:eastAsia="Times New Roman" w:hAnsi="Calibri" w:cs="Times New Roman"/>
                <w:b/>
                <w:bCs/>
                <w:color w:val="000000"/>
              </w:rPr>
            </w:pPr>
            <w:r w:rsidRPr="00F64AEC">
              <w:rPr>
                <w:rFonts w:ascii="Calibri" w:eastAsia="Times New Roman" w:hAnsi="Calibri" w:cs="Times New Roman"/>
                <w:b/>
                <w:bCs/>
                <w:color w:val="000000"/>
              </w:rPr>
              <w:t>2017</w:t>
            </w:r>
          </w:p>
        </w:tc>
      </w:tr>
      <w:tr w:rsidR="00F64AEC" w:rsidRPr="00F64AEC" w14:paraId="0BA80A57" w14:textId="77777777" w:rsidTr="00F64AEC">
        <w:trPr>
          <w:trHeight w:val="340"/>
        </w:trPr>
        <w:tc>
          <w:tcPr>
            <w:tcW w:w="4020" w:type="dxa"/>
            <w:tcBorders>
              <w:top w:val="nil"/>
              <w:left w:val="single" w:sz="8" w:space="0" w:color="9CC2E5"/>
              <w:bottom w:val="single" w:sz="8" w:space="0" w:color="9CC2E5"/>
              <w:right w:val="single" w:sz="8" w:space="0" w:color="9CC2E5"/>
            </w:tcBorders>
            <w:shd w:val="clear" w:color="auto" w:fill="auto"/>
            <w:noWrap/>
            <w:vAlign w:val="center"/>
            <w:hideMark/>
          </w:tcPr>
          <w:p w14:paraId="5B0CA82E" w14:textId="77777777" w:rsidR="00F64AEC" w:rsidRPr="00F64AEC" w:rsidRDefault="00F64AEC" w:rsidP="001B2D9E">
            <w:pPr>
              <w:jc w:val="center"/>
              <w:rPr>
                <w:rFonts w:ascii="Calibri" w:eastAsia="Times New Roman" w:hAnsi="Calibri" w:cs="Times New Roman"/>
                <w:b/>
                <w:bCs/>
                <w:color w:val="000000"/>
              </w:rPr>
            </w:pPr>
            <w:r w:rsidRPr="00F64AEC">
              <w:rPr>
                <w:rFonts w:ascii="Calibri" w:eastAsia="Times New Roman" w:hAnsi="Calibri" w:cs="Times New Roman"/>
                <w:b/>
                <w:bCs/>
                <w:color w:val="000000"/>
              </w:rPr>
              <w:t>37%</w:t>
            </w:r>
          </w:p>
        </w:tc>
        <w:tc>
          <w:tcPr>
            <w:tcW w:w="4160" w:type="dxa"/>
            <w:tcBorders>
              <w:top w:val="nil"/>
              <w:left w:val="nil"/>
              <w:bottom w:val="single" w:sz="8" w:space="0" w:color="9CC2E5"/>
              <w:right w:val="single" w:sz="8" w:space="0" w:color="9CC2E5"/>
            </w:tcBorders>
            <w:shd w:val="clear" w:color="auto" w:fill="auto"/>
            <w:noWrap/>
            <w:vAlign w:val="center"/>
            <w:hideMark/>
          </w:tcPr>
          <w:p w14:paraId="0F9CC115" w14:textId="77777777" w:rsidR="00F64AEC" w:rsidRPr="00F64AEC" w:rsidRDefault="00F64AEC" w:rsidP="001B2D9E">
            <w:pPr>
              <w:jc w:val="center"/>
              <w:rPr>
                <w:rFonts w:ascii="Calibri" w:eastAsia="Times New Roman" w:hAnsi="Calibri" w:cs="Times New Roman"/>
                <w:b/>
                <w:bCs/>
                <w:color w:val="000000"/>
              </w:rPr>
            </w:pPr>
            <w:r w:rsidRPr="00F64AEC">
              <w:rPr>
                <w:rFonts w:ascii="Calibri" w:eastAsia="Times New Roman" w:hAnsi="Calibri" w:cs="Times New Roman"/>
                <w:b/>
                <w:bCs/>
                <w:color w:val="000000"/>
              </w:rPr>
              <w:t>42%</w:t>
            </w:r>
          </w:p>
        </w:tc>
      </w:tr>
    </w:tbl>
    <w:p w14:paraId="48A15890" w14:textId="77777777" w:rsidR="00F64AEC" w:rsidRDefault="00F64AEC" w:rsidP="001B2D9E">
      <w:pPr>
        <w:jc w:val="center"/>
      </w:pPr>
    </w:p>
    <w:p w14:paraId="70CF658D" w14:textId="77777777" w:rsidR="00143869" w:rsidRPr="00F01073" w:rsidRDefault="00143869" w:rsidP="00143869">
      <w:pPr>
        <w:rPr>
          <w:b/>
          <w:u w:val="single"/>
        </w:rPr>
      </w:pPr>
      <w:r w:rsidRPr="00F01073">
        <w:rPr>
          <w:b/>
          <w:u w:val="single"/>
        </w:rPr>
        <w:t>Abstract</w:t>
      </w:r>
    </w:p>
    <w:p w14:paraId="5F77B8DF" w14:textId="77777777" w:rsidR="00143869" w:rsidRDefault="00143869" w:rsidP="00143869"/>
    <w:p w14:paraId="0EFC3D86" w14:textId="77777777" w:rsidR="00143869" w:rsidRDefault="00143869" w:rsidP="00143869">
      <w:r>
        <w:t xml:space="preserve">This report uses the 2012 to 2017 estimates of the American Community Survey (ACS) to track insurance coverage for American Indians and Alaska Natives including uninsurance rates and Medicaid enrollment.  From 2012 to 2017 American Indians and Alaska Natives experienced large decreases in the number uninsured, decreases in the uninsurance rate, and increases in health insurance coverage, particularly Medicaid coverage (enrollment gains).  </w:t>
      </w:r>
    </w:p>
    <w:p w14:paraId="7DD0F07A" w14:textId="77777777" w:rsidR="00143869" w:rsidRDefault="00143869" w:rsidP="00143869"/>
    <w:p w14:paraId="53A67E5E" w14:textId="77777777" w:rsidR="00143869" w:rsidRDefault="00BC1909" w:rsidP="00143869">
      <w:r w:rsidRPr="00F64AEC">
        <w:rPr>
          <w:rFonts w:ascii="Calibri" w:eastAsia="Times New Roman" w:hAnsi="Calibri" w:cs="Times New Roman"/>
          <w:color w:val="000000"/>
        </w:rPr>
        <w:t>New York</w:t>
      </w:r>
      <w:r>
        <w:t xml:space="preserve"> </w:t>
      </w:r>
      <w:r w:rsidR="00143869">
        <w:t xml:space="preserve">had a 2017 American Indian and Alaska Native Population of </w:t>
      </w:r>
      <w:r>
        <w:t>166,00</w:t>
      </w:r>
      <w:r w:rsidR="00143869">
        <w:t xml:space="preserve">0 with </w:t>
      </w:r>
      <w:r>
        <w:t>9,8</w:t>
      </w:r>
      <w:r w:rsidR="00143869">
        <w:t xml:space="preserve">00 uninsured and an uninsurance rate of </w:t>
      </w:r>
      <w:r>
        <w:t>6</w:t>
      </w:r>
      <w:r w:rsidR="00143869">
        <w:t xml:space="preserve">%.   2017 Medicaid enrollment was an estimated </w:t>
      </w:r>
      <w:r>
        <w:t>6</w:t>
      </w:r>
      <w:r w:rsidR="00143869">
        <w:t xml:space="preserve">9,000 nearly </w:t>
      </w:r>
      <w:r>
        <w:t>15</w:t>
      </w:r>
      <w:r w:rsidR="00143869">
        <w:t xml:space="preserve">,000 more than 2012.  </w:t>
      </w:r>
      <w:r w:rsidRPr="00F64AEC">
        <w:rPr>
          <w:rFonts w:ascii="Calibri" w:eastAsia="Times New Roman" w:hAnsi="Calibri" w:cs="Times New Roman"/>
          <w:color w:val="000000"/>
        </w:rPr>
        <w:t>New York</w:t>
      </w:r>
      <w:r>
        <w:t xml:space="preserve"> </w:t>
      </w:r>
      <w:r w:rsidR="00143869">
        <w:t xml:space="preserve">saw Medicaid coverage increase from </w:t>
      </w:r>
      <w:r>
        <w:t>37</w:t>
      </w:r>
      <w:r w:rsidR="00143869">
        <w:t xml:space="preserve">% of the American Indian and Alaska Native population to </w:t>
      </w:r>
      <w:r>
        <w:t>42</w:t>
      </w:r>
      <w:r w:rsidR="00143869">
        <w:t>% in 2017.</w:t>
      </w:r>
    </w:p>
    <w:p w14:paraId="354AB457" w14:textId="77777777" w:rsidR="00143869" w:rsidRDefault="00143869" w:rsidP="00143869"/>
    <w:p w14:paraId="0DF53F6E" w14:textId="77777777" w:rsidR="00143869" w:rsidRDefault="00143869" w:rsidP="00143869">
      <w:pPr>
        <w:rPr>
          <w:b/>
        </w:rPr>
      </w:pPr>
    </w:p>
    <w:p w14:paraId="148F1FED" w14:textId="77777777" w:rsidR="00143869" w:rsidRDefault="00143869" w:rsidP="00143869">
      <w:pPr>
        <w:rPr>
          <w:b/>
        </w:rPr>
      </w:pPr>
    </w:p>
    <w:p w14:paraId="51C88D14" w14:textId="77777777" w:rsidR="00143869" w:rsidRDefault="00143869" w:rsidP="00143869">
      <w:pPr>
        <w:rPr>
          <w:b/>
        </w:rPr>
      </w:pPr>
    </w:p>
    <w:p w14:paraId="15D92B22" w14:textId="77777777" w:rsidR="00143869" w:rsidRDefault="00143869" w:rsidP="00143869">
      <w:pPr>
        <w:rPr>
          <w:b/>
        </w:rPr>
      </w:pPr>
    </w:p>
    <w:p w14:paraId="47587C49" w14:textId="77777777" w:rsidR="00143869" w:rsidRDefault="00143869" w:rsidP="00143869">
      <w:r w:rsidRPr="00E707CD">
        <w:rPr>
          <w:b/>
        </w:rPr>
        <w:lastRenderedPageBreak/>
        <w:t>Research Note:</w:t>
      </w:r>
      <w:r>
        <w:t xml:space="preserve">  The American Community Survey (ACS) Coverage Question.  </w:t>
      </w:r>
    </w:p>
    <w:p w14:paraId="28A4DA8E" w14:textId="77777777" w:rsidR="00143869" w:rsidRDefault="00143869" w:rsidP="00143869"/>
    <w:p w14:paraId="576151DA" w14:textId="77777777" w:rsidR="00143869" w:rsidRPr="00DD0533" w:rsidRDefault="00143869" w:rsidP="00143869">
      <w:r w:rsidRPr="00DD0533">
        <w:t xml:space="preserve">The </w:t>
      </w:r>
      <w:r>
        <w:t xml:space="preserve">ACS </w:t>
      </w:r>
      <w:r w:rsidRPr="00DD0533">
        <w:t xml:space="preserve">health insurance question asks the respondent to give a separate answer for each member of </w:t>
      </w:r>
      <w:r>
        <w:t xml:space="preserve">the </w:t>
      </w:r>
      <w:r w:rsidRPr="00DD0533">
        <w:t>household regarding health insurance coverage.</w:t>
      </w:r>
      <w:r>
        <w:t xml:space="preserve">  The respondent may choose more than one of the answers to the question about what type of coverage they have.</w:t>
      </w:r>
    </w:p>
    <w:p w14:paraId="4B8DF0FC" w14:textId="77777777" w:rsidR="00143869" w:rsidRPr="00DD0533" w:rsidRDefault="00143869" w:rsidP="00143869">
      <w:pPr>
        <w:numPr>
          <w:ilvl w:val="0"/>
          <w:numId w:val="1"/>
        </w:numPr>
      </w:pPr>
      <w:r w:rsidRPr="00DD0533">
        <w:t>Employer Sponsored Insurance (ESI)</w:t>
      </w:r>
    </w:p>
    <w:p w14:paraId="1F62D6C1" w14:textId="77777777" w:rsidR="00143869" w:rsidRPr="00DD0533" w:rsidRDefault="00143869" w:rsidP="00143869">
      <w:pPr>
        <w:numPr>
          <w:ilvl w:val="0"/>
          <w:numId w:val="1"/>
        </w:numPr>
      </w:pPr>
      <w:r w:rsidRPr="00DD0533">
        <w:t>Private, paid by individual al</w:t>
      </w:r>
      <w:r>
        <w:t>so</w:t>
      </w:r>
      <w:r w:rsidRPr="00DD0533">
        <w:t xml:space="preserve"> </w:t>
      </w:r>
      <w:r>
        <w:t>known</w:t>
      </w:r>
      <w:r w:rsidRPr="00DD0533">
        <w:t xml:space="preserve"> as “non-Group”</w:t>
      </w:r>
      <w:r>
        <w:t xml:space="preserve"> coverage</w:t>
      </w:r>
    </w:p>
    <w:p w14:paraId="2DD57079" w14:textId="77777777" w:rsidR="00143869" w:rsidRPr="00DD0533" w:rsidRDefault="00143869" w:rsidP="00143869">
      <w:pPr>
        <w:numPr>
          <w:ilvl w:val="0"/>
          <w:numId w:val="1"/>
        </w:numPr>
      </w:pPr>
      <w:r w:rsidRPr="00DD0533">
        <w:t>Medicare</w:t>
      </w:r>
    </w:p>
    <w:p w14:paraId="70489AEF" w14:textId="77777777" w:rsidR="00143869" w:rsidRPr="00DD0533" w:rsidRDefault="00143869" w:rsidP="00143869">
      <w:pPr>
        <w:numPr>
          <w:ilvl w:val="0"/>
          <w:numId w:val="1"/>
        </w:numPr>
      </w:pPr>
      <w:r w:rsidRPr="00DD0533">
        <w:t xml:space="preserve">Medicaid  </w:t>
      </w:r>
    </w:p>
    <w:p w14:paraId="2C6CBFE2" w14:textId="77777777" w:rsidR="00143869" w:rsidRPr="00DD0533" w:rsidRDefault="00143869" w:rsidP="00143869">
      <w:pPr>
        <w:numPr>
          <w:ilvl w:val="0"/>
          <w:numId w:val="1"/>
        </w:numPr>
      </w:pPr>
      <w:r w:rsidRPr="00DD0533">
        <w:t>Tricare, Health care insurance for military and families</w:t>
      </w:r>
    </w:p>
    <w:p w14:paraId="6309FAB8" w14:textId="77777777" w:rsidR="00143869" w:rsidRPr="00DD0533" w:rsidRDefault="00143869" w:rsidP="00143869">
      <w:pPr>
        <w:numPr>
          <w:ilvl w:val="0"/>
          <w:numId w:val="1"/>
        </w:numPr>
      </w:pPr>
      <w:r w:rsidRPr="00DD0533">
        <w:t xml:space="preserve">VA, Veteran’s Administration </w:t>
      </w:r>
    </w:p>
    <w:p w14:paraId="10E458D6" w14:textId="77777777" w:rsidR="00143869" w:rsidRDefault="00143869" w:rsidP="00143869">
      <w:pPr>
        <w:numPr>
          <w:ilvl w:val="0"/>
          <w:numId w:val="1"/>
        </w:numPr>
      </w:pPr>
      <w:r w:rsidRPr="00DD0533">
        <w:t>IHS coverage-</w:t>
      </w:r>
      <w:r>
        <w:t>does respondent have ‘access to IHS’</w:t>
      </w:r>
      <w:r w:rsidRPr="00DD0533">
        <w:t xml:space="preserve"> </w:t>
      </w:r>
    </w:p>
    <w:p w14:paraId="2330C41D" w14:textId="77777777" w:rsidR="00143869" w:rsidRDefault="00143869" w:rsidP="00143869"/>
    <w:p w14:paraId="20E0531F" w14:textId="625A0F3A" w:rsidR="00143869" w:rsidRPr="00DD0533" w:rsidRDefault="00F47E41" w:rsidP="00143869">
      <w:r>
        <w:t>The ACS</w:t>
      </w:r>
      <w:r w:rsidR="00143869">
        <w:t xml:space="preserve"> estimate of those with ‘access to IHS’ is a reasonable estimate of the number of patients of Indian health programs; including </w:t>
      </w:r>
      <w:r w:rsidR="00143869" w:rsidRPr="00604F87">
        <w:rPr>
          <w:i/>
          <w:u w:val="single"/>
        </w:rPr>
        <w:t>both</w:t>
      </w:r>
      <w:r w:rsidR="00143869">
        <w:t xml:space="preserve"> IHS and </w:t>
      </w:r>
      <w:proofErr w:type="gramStart"/>
      <w:r w:rsidR="00143869">
        <w:t>Tribally</w:t>
      </w:r>
      <w:proofErr w:type="gramEnd"/>
      <w:r w:rsidR="00143869">
        <w:t xml:space="preserve"> operated programs, not solely IHS operated programs.  However, </w:t>
      </w:r>
      <w:r w:rsidR="00A23D1B">
        <w:t xml:space="preserve">for </w:t>
      </w:r>
      <w:r w:rsidR="00143869">
        <w:t xml:space="preserve">several states, the estimate does not seem ‘valid’ as it is not close to the likely number of patients who have access to IHS and/or Tribal health programs.  It is advisable that one refer to the IHS Active User population when interpreting state health insurance coverage of American Indians and Alaska Natives.  The ACS estimate for those with access to IHS in 2017 was 1.4 million nationally compared to the 2017 1.6 million IHS Active User Population </w:t>
      </w:r>
      <w:r>
        <w:t>(that</w:t>
      </w:r>
      <w:r w:rsidR="00143869">
        <w:t xml:space="preserve"> uses a 3 year time frame to determine users).</w:t>
      </w:r>
    </w:p>
    <w:p w14:paraId="58E183C8" w14:textId="77777777" w:rsidR="00143869" w:rsidRDefault="00143869" w:rsidP="00143869"/>
    <w:p w14:paraId="5E898059" w14:textId="77777777" w:rsidR="00143869" w:rsidRDefault="00143869" w:rsidP="00143869">
      <w:r w:rsidRPr="00E707CD">
        <w:rPr>
          <w:b/>
        </w:rPr>
        <w:t>Note</w:t>
      </w:r>
      <w:r>
        <w:t>:</w:t>
      </w:r>
    </w:p>
    <w:p w14:paraId="5C0DB75D" w14:textId="77777777" w:rsidR="00143869" w:rsidRDefault="00143869" w:rsidP="00143869">
      <w:r>
        <w:t xml:space="preserve">The American Community Survey is an annual survey that provides population estimates, including insurance status estimates.  American Indian and Alaska Native are oversampled, but sampling error rate can be very high for smaller populations in some states.  These data are from the 2017 survey released in 2018 and accessed using Dataferret </w:t>
      </w:r>
      <w:r w:rsidR="00F47E41">
        <w:t xml:space="preserve">on </w:t>
      </w:r>
      <w:r>
        <w:t xml:space="preserve">January 18, 2019. </w:t>
      </w:r>
    </w:p>
    <w:p w14:paraId="15404D3E" w14:textId="77777777" w:rsidR="00143869" w:rsidRDefault="00143869" w:rsidP="00143869">
      <w:pPr>
        <w:jc w:val="center"/>
      </w:pPr>
      <w:r>
        <w:br w:type="page"/>
      </w:r>
    </w:p>
    <w:p w14:paraId="4AA2AA4F" w14:textId="77777777" w:rsidR="002C0124" w:rsidRDefault="002C0124" w:rsidP="002C0124">
      <w:pPr>
        <w:jc w:val="center"/>
        <w:rPr>
          <w:b/>
          <w:sz w:val="28"/>
          <w:szCs w:val="28"/>
        </w:rPr>
      </w:pPr>
      <w:r>
        <w:rPr>
          <w:b/>
          <w:sz w:val="28"/>
          <w:szCs w:val="28"/>
        </w:rPr>
        <w:lastRenderedPageBreak/>
        <w:t>Charts</w:t>
      </w:r>
    </w:p>
    <w:p w14:paraId="5D6C6B92" w14:textId="77777777" w:rsidR="002C0124" w:rsidRDefault="002C0124" w:rsidP="002C0124">
      <w:pPr>
        <w:jc w:val="center"/>
        <w:rPr>
          <w:b/>
          <w:sz w:val="28"/>
          <w:szCs w:val="28"/>
        </w:rPr>
      </w:pPr>
    </w:p>
    <w:p w14:paraId="236795D6" w14:textId="77777777" w:rsidR="002C0124" w:rsidRDefault="002C0124" w:rsidP="002C0124">
      <w:pPr>
        <w:jc w:val="center"/>
      </w:pPr>
      <w:r>
        <w:t>AI/ANs with Health Insurance</w:t>
      </w:r>
    </w:p>
    <w:p w14:paraId="57EBE565" w14:textId="77777777" w:rsidR="002C0124" w:rsidRDefault="002C0124" w:rsidP="002C0124">
      <w:r>
        <w:t>2012-2017 Health Insurance Coverage All AIAN</w:t>
      </w:r>
    </w:p>
    <w:p w14:paraId="0FCC2571" w14:textId="77777777" w:rsidR="002C0124" w:rsidRDefault="002C0124" w:rsidP="002C0124">
      <w:r>
        <w:t>2012-2017 Health Insurance Coverage:  With IHS Access</w:t>
      </w:r>
    </w:p>
    <w:p w14:paraId="25C51A0C" w14:textId="77777777" w:rsidR="002C0124" w:rsidRDefault="002C0124" w:rsidP="002C0124">
      <w:r>
        <w:t>2012-2017 Health Insurance Coverage:  Without IHS Access</w:t>
      </w:r>
    </w:p>
    <w:p w14:paraId="15850877" w14:textId="77777777" w:rsidR="002C0124" w:rsidRDefault="002C0124" w:rsidP="002C0124"/>
    <w:p w14:paraId="2BA2895C" w14:textId="77777777" w:rsidR="002C0124" w:rsidRDefault="002C0124" w:rsidP="002C0124">
      <w:pPr>
        <w:jc w:val="center"/>
      </w:pPr>
      <w:r>
        <w:t>AI/ANs Uninsured</w:t>
      </w:r>
    </w:p>
    <w:p w14:paraId="157C56E1" w14:textId="77777777" w:rsidR="002C0124" w:rsidRDefault="002C0124" w:rsidP="002C0124">
      <w:r>
        <w:t xml:space="preserve">2012-2017 Uninsured </w:t>
      </w:r>
    </w:p>
    <w:p w14:paraId="5E1DC204" w14:textId="77777777" w:rsidR="002C0124" w:rsidRDefault="002C0124" w:rsidP="002C0124">
      <w:r>
        <w:t>2012-2017 Uninsured: With Access to IHS</w:t>
      </w:r>
    </w:p>
    <w:p w14:paraId="36A8E9D9" w14:textId="77777777" w:rsidR="002C0124" w:rsidRDefault="002C0124" w:rsidP="002C0124">
      <w:r>
        <w:t>2012-2017 Uninsured: Without Access to IHS</w:t>
      </w:r>
    </w:p>
    <w:p w14:paraId="091FEDDF" w14:textId="77777777" w:rsidR="002C0124" w:rsidRDefault="002C0124" w:rsidP="002C0124"/>
    <w:p w14:paraId="28F534CB" w14:textId="77777777" w:rsidR="002C0124" w:rsidRDefault="002C0124" w:rsidP="002C0124">
      <w:pPr>
        <w:jc w:val="center"/>
      </w:pPr>
      <w:r>
        <w:t>Number of AI/ANs with Medicaid Coverage</w:t>
      </w:r>
    </w:p>
    <w:p w14:paraId="61F70CBC" w14:textId="77777777" w:rsidR="002C0124" w:rsidRDefault="002C0124" w:rsidP="002C0124">
      <w:r>
        <w:t>2012-2017 Medicaid Enrollment</w:t>
      </w:r>
    </w:p>
    <w:p w14:paraId="5DB082F4" w14:textId="77777777" w:rsidR="002C0124" w:rsidRDefault="002C0124" w:rsidP="002C0124">
      <w:r>
        <w:t>2012-2017 Medicaid Enrollment:  With Access to IHS</w:t>
      </w:r>
    </w:p>
    <w:p w14:paraId="579CB1BE" w14:textId="77777777" w:rsidR="002C0124" w:rsidRDefault="002C0124" w:rsidP="002C0124">
      <w:r>
        <w:t>2012-2017 Medicaid Enrollment:  Without Access to IHS</w:t>
      </w:r>
    </w:p>
    <w:p w14:paraId="315B9D77" w14:textId="77777777" w:rsidR="002C0124" w:rsidRDefault="002C0124" w:rsidP="002C0124"/>
    <w:p w14:paraId="22B4B719" w14:textId="77777777" w:rsidR="002C0124" w:rsidRDefault="002C0124" w:rsidP="002C0124">
      <w:pPr>
        <w:jc w:val="center"/>
      </w:pPr>
      <w:r>
        <w:t xml:space="preserve">Percentage AI/ANs with Medicaid Coverage </w:t>
      </w:r>
    </w:p>
    <w:p w14:paraId="09E0FDE5" w14:textId="77777777" w:rsidR="002C0124" w:rsidRDefault="002C0124" w:rsidP="002C0124">
      <w:r>
        <w:t>2012-2017 Percentage AIANS with Medicaid Coverage</w:t>
      </w:r>
    </w:p>
    <w:p w14:paraId="1778FC6E" w14:textId="77777777" w:rsidR="002C0124" w:rsidRDefault="002C0124" w:rsidP="002C0124">
      <w:r>
        <w:t>2012-2017 Percentage Medicaid AIANs with Access to IHS</w:t>
      </w:r>
    </w:p>
    <w:p w14:paraId="1778D152" w14:textId="77777777" w:rsidR="002C0124" w:rsidRDefault="002C0124" w:rsidP="002C0124">
      <w:r>
        <w:t>2012-2017 Percentage Medicaid AIANs without Access to IHS</w:t>
      </w:r>
    </w:p>
    <w:p w14:paraId="1102E399" w14:textId="77777777" w:rsidR="002C0124" w:rsidRDefault="002C0124" w:rsidP="002C0124"/>
    <w:p w14:paraId="36E22FE3" w14:textId="77777777" w:rsidR="002C0124" w:rsidRDefault="002C0124" w:rsidP="002C0124">
      <w:pPr>
        <w:jc w:val="center"/>
      </w:pPr>
      <w:r>
        <w:t>AI/</w:t>
      </w:r>
      <w:proofErr w:type="gramStart"/>
      <w:r>
        <w:t>AN</w:t>
      </w:r>
      <w:proofErr w:type="gramEnd"/>
      <w:r>
        <w:t xml:space="preserve"> Medicaid Coverage, by Access to IHS</w:t>
      </w:r>
    </w:p>
    <w:p w14:paraId="1E53DFFF" w14:textId="77777777" w:rsidR="002C0124" w:rsidRDefault="002C0124" w:rsidP="002C0124">
      <w:r>
        <w:t>2012 Total Medicaid, by Percentage with Access to IHS</w:t>
      </w:r>
    </w:p>
    <w:p w14:paraId="12C50CE3" w14:textId="77777777" w:rsidR="002C0124" w:rsidRDefault="002C0124" w:rsidP="002C0124">
      <w:r>
        <w:t>2017 Total Medicaid, by Percentage with Access to IHS</w:t>
      </w:r>
    </w:p>
    <w:p w14:paraId="2C8C0C60" w14:textId="77777777" w:rsidR="002C0124" w:rsidRDefault="002C0124" w:rsidP="002C0124"/>
    <w:p w14:paraId="13C3834A" w14:textId="77777777" w:rsidR="002C0124" w:rsidRDefault="002C0124" w:rsidP="002C0124">
      <w:pPr>
        <w:jc w:val="center"/>
      </w:pPr>
      <w:r>
        <w:t>AI/ANs Population by Access to IHS</w:t>
      </w:r>
    </w:p>
    <w:p w14:paraId="4E905B24" w14:textId="77777777" w:rsidR="002C0124" w:rsidRDefault="002C0124" w:rsidP="002C0124">
      <w:r>
        <w:rPr>
          <w:bCs/>
        </w:rPr>
        <w:t>2012 Total Population,</w:t>
      </w:r>
      <w:r>
        <w:rPr>
          <w:b/>
          <w:bCs/>
        </w:rPr>
        <w:t xml:space="preserve"> </w:t>
      </w:r>
      <w:r>
        <w:t>by Percentage with Access to IHS</w:t>
      </w:r>
    </w:p>
    <w:p w14:paraId="130542D5" w14:textId="77777777" w:rsidR="002C0124" w:rsidRDefault="002C0124" w:rsidP="002C0124">
      <w:r>
        <w:t>2017 Total Population, by Percentage with Access to IHS</w:t>
      </w:r>
    </w:p>
    <w:p w14:paraId="75FBEB84" w14:textId="77777777" w:rsidR="001B2D9E" w:rsidRDefault="001B2D9E" w:rsidP="00C8402D">
      <w:pPr>
        <w:tabs>
          <w:tab w:val="left" w:pos="5544"/>
        </w:tabs>
        <w:jc w:val="center"/>
      </w:pPr>
      <w:r>
        <w:rPr>
          <w:noProof/>
        </w:rPr>
        <w:lastRenderedPageBreak/>
        <w:drawing>
          <wp:inline distT="0" distB="0" distL="0" distR="0" wp14:anchorId="1A5B961B" wp14:editId="469A3C4F">
            <wp:extent cx="5052060" cy="4274820"/>
            <wp:effectExtent l="0" t="0" r="15240" b="17780"/>
            <wp:docPr id="15" name="Chart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1F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C872654" w14:textId="77777777" w:rsidR="00AB0C84" w:rsidRDefault="00AB0C84" w:rsidP="00C8402D">
      <w:pPr>
        <w:tabs>
          <w:tab w:val="left" w:pos="5544"/>
        </w:tabs>
        <w:jc w:val="center"/>
      </w:pPr>
    </w:p>
    <w:p w14:paraId="47D65CA0" w14:textId="65301807" w:rsidR="00A86793" w:rsidRPr="009405DE" w:rsidRDefault="00A86793" w:rsidP="00A86793">
      <w:r>
        <w:t xml:space="preserve">The number of American Indians and Alaska Natives with health insurance coverage increased from </w:t>
      </w:r>
      <w:r w:rsidR="00F47E41">
        <w:t>131,000 in</w:t>
      </w:r>
      <w:r>
        <w:t xml:space="preserve"> 2012 to </w:t>
      </w:r>
      <w:r w:rsidR="000616BB">
        <w:t>156</w:t>
      </w:r>
      <w:r>
        <w:t xml:space="preserve">,000 in 2017, a </w:t>
      </w:r>
      <w:r w:rsidR="000616BB">
        <w:t>25</w:t>
      </w:r>
      <w:r>
        <w:t>,000-person increase.  Female coverage increased by 1</w:t>
      </w:r>
      <w:r w:rsidR="000616BB">
        <w:t>2</w:t>
      </w:r>
      <w:r>
        <w:t>,</w:t>
      </w:r>
      <w:r w:rsidR="000616BB">
        <w:t>0</w:t>
      </w:r>
      <w:r>
        <w:t xml:space="preserve">00 and males by </w:t>
      </w:r>
      <w:r w:rsidR="000616BB">
        <w:t>12,600</w:t>
      </w:r>
      <w:r>
        <w:t>.</w:t>
      </w:r>
    </w:p>
    <w:p w14:paraId="05AC467D" w14:textId="77777777" w:rsidR="00AB0C84" w:rsidRDefault="00AB0C84" w:rsidP="00C8402D">
      <w:pPr>
        <w:tabs>
          <w:tab w:val="left" w:pos="5544"/>
        </w:tabs>
        <w:jc w:val="center"/>
      </w:pPr>
    </w:p>
    <w:p w14:paraId="3D18CD27" w14:textId="77777777" w:rsidR="00C8402D" w:rsidRDefault="00145ADC" w:rsidP="00C8402D">
      <w:pPr>
        <w:jc w:val="center"/>
      </w:pPr>
      <w:r>
        <w:rPr>
          <w:noProof/>
        </w:rPr>
        <w:lastRenderedPageBreak/>
        <w:drawing>
          <wp:inline distT="0" distB="0" distL="0" distR="0" wp14:anchorId="26088CE0" wp14:editId="31112F9D">
            <wp:extent cx="4867422" cy="3207434"/>
            <wp:effectExtent l="0" t="0" r="9525" b="18415"/>
            <wp:docPr id="23" name="Chart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1F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831D4B" w14:textId="77777777" w:rsidR="00C8402D" w:rsidRDefault="00145ADC" w:rsidP="00C8402D">
      <w:pPr>
        <w:jc w:val="center"/>
      </w:pPr>
      <w:r>
        <w:rPr>
          <w:noProof/>
        </w:rPr>
        <w:drawing>
          <wp:inline distT="0" distB="0" distL="0" distR="0" wp14:anchorId="7B5C6363" wp14:editId="225DC680">
            <wp:extent cx="5078437" cy="3165231"/>
            <wp:effectExtent l="0" t="0" r="14605" b="10160"/>
            <wp:docPr id="24" name="Chart 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1F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07B510" w14:textId="508388E8" w:rsidR="00B1119D" w:rsidRDefault="00B1119D" w:rsidP="00B1119D">
      <w:r>
        <w:t xml:space="preserve">Health insurance increased by 2,700 for those with access to IHS and 22,000 for those without access to IHS.  In New York </w:t>
      </w:r>
      <w:r w:rsidR="002C0124">
        <w:t>9</w:t>
      </w:r>
      <w:r>
        <w:t>% of American Indians and Alaska Natives have access to IHS.   Females saw a greater increase (</w:t>
      </w:r>
      <w:r w:rsidR="00A23D1B">
        <w:t>11</w:t>
      </w:r>
      <w:r>
        <w:t xml:space="preserve">,300) than males </w:t>
      </w:r>
      <w:r w:rsidR="00A23D1B">
        <w:t>(10</w:t>
      </w:r>
      <w:r>
        <w:t>,</w:t>
      </w:r>
      <w:r w:rsidR="00A23D1B">
        <w:t>6</w:t>
      </w:r>
      <w:r>
        <w:t xml:space="preserve">00) for those without access to </w:t>
      </w:r>
      <w:r w:rsidR="00A23D1B">
        <w:t xml:space="preserve">IHS, unlike </w:t>
      </w:r>
      <w:r>
        <w:t xml:space="preserve">for those with access to IHS (females </w:t>
      </w:r>
      <w:r w:rsidR="00A23D1B">
        <w:t>8</w:t>
      </w:r>
      <w:r>
        <w:t xml:space="preserve">00 and males </w:t>
      </w:r>
      <w:r w:rsidR="00A23D1B">
        <w:t>2,0</w:t>
      </w:r>
      <w:r>
        <w:t>00).</w:t>
      </w:r>
    </w:p>
    <w:p w14:paraId="72BA1986" w14:textId="77777777" w:rsidR="00B1119D" w:rsidRDefault="00B1119D" w:rsidP="00B1119D"/>
    <w:p w14:paraId="68722D7A" w14:textId="77777777" w:rsidR="00B1119D" w:rsidRDefault="00B1119D" w:rsidP="00B1119D">
      <w:r>
        <w:t xml:space="preserve">Note:  Nationally, 27% of all American Indians and Alaska Natives have access to IHS and 73% do not have access to IHS.  </w:t>
      </w:r>
    </w:p>
    <w:p w14:paraId="7F478EA3" w14:textId="77777777" w:rsidR="00C8402D" w:rsidRDefault="00C8402D" w:rsidP="00C8402D"/>
    <w:p w14:paraId="773803F0" w14:textId="77777777" w:rsidR="00E911D7" w:rsidRDefault="00145ADC" w:rsidP="001B2D9E">
      <w:pPr>
        <w:jc w:val="center"/>
      </w:pPr>
      <w:r>
        <w:rPr>
          <w:noProof/>
        </w:rPr>
        <w:lastRenderedPageBreak/>
        <w:drawing>
          <wp:inline distT="0" distB="0" distL="0" distR="0" wp14:anchorId="0294E7F5" wp14:editId="2593521C">
            <wp:extent cx="3964151" cy="3067501"/>
            <wp:effectExtent l="0" t="0" r="11430" b="6350"/>
            <wp:docPr id="5" name="Chart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1F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FC10CA" w14:textId="77777777" w:rsidR="00E911D7" w:rsidRDefault="00E911D7" w:rsidP="00E911D7"/>
    <w:p w14:paraId="731CDFEF" w14:textId="77777777" w:rsidR="00E911D7" w:rsidRDefault="00E911D7" w:rsidP="00A05E3D">
      <w:r>
        <w:t>The number of uninsured American Indians and Alaska Natives decreased by 6,000 from 2012 to 2017; from 16,000 to just 10,000.  Females saw a decline of 4,600 twice that of males (2,000).</w:t>
      </w:r>
    </w:p>
    <w:p w14:paraId="35C7C9C3" w14:textId="77777777" w:rsidR="00A05E3D" w:rsidRDefault="00145ADC" w:rsidP="001B2D9E">
      <w:pPr>
        <w:jc w:val="center"/>
      </w:pPr>
      <w:r>
        <w:rPr>
          <w:noProof/>
        </w:rPr>
        <w:drawing>
          <wp:inline distT="0" distB="0" distL="0" distR="0" wp14:anchorId="1FC1C72E" wp14:editId="6802F35E">
            <wp:extent cx="3808700" cy="3097891"/>
            <wp:effectExtent l="0" t="0" r="14605" b="13970"/>
            <wp:docPr id="6" name="Chart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1F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941415" w14:textId="77777777" w:rsidR="00E911D7" w:rsidRDefault="00145ADC" w:rsidP="001B2D9E">
      <w:pPr>
        <w:jc w:val="center"/>
      </w:pPr>
      <w:r>
        <w:rPr>
          <w:noProof/>
        </w:rPr>
        <w:lastRenderedPageBreak/>
        <w:drawing>
          <wp:inline distT="0" distB="0" distL="0" distR="0" wp14:anchorId="543F5E2D" wp14:editId="1E0CB5F2">
            <wp:extent cx="3849851" cy="3097890"/>
            <wp:effectExtent l="0" t="0" r="11430" b="13970"/>
            <wp:docPr id="7" name="Chart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1F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D34617" w14:textId="77777777" w:rsidR="00E911D7" w:rsidRDefault="00E911D7" w:rsidP="001B2D9E">
      <w:pPr>
        <w:jc w:val="center"/>
      </w:pPr>
    </w:p>
    <w:p w14:paraId="2F34BFBE" w14:textId="77777777" w:rsidR="00E911D7" w:rsidRDefault="00E911D7" w:rsidP="00E911D7">
      <w:r>
        <w:t xml:space="preserve">The number of uninsured American Indians and Alaska Natives with access to IHS decreased by </w:t>
      </w:r>
      <w:r w:rsidR="00BA4DAD">
        <w:t>2</w:t>
      </w:r>
      <w:r>
        <w:t xml:space="preserve">,600 from 2012 to 2017; from </w:t>
      </w:r>
      <w:r w:rsidR="00BA4DAD">
        <w:t>4,7</w:t>
      </w:r>
      <w:r>
        <w:t>00 to just 2,</w:t>
      </w:r>
      <w:r w:rsidR="00BA4DAD">
        <w:t>00</w:t>
      </w:r>
      <w:r>
        <w:t>0.  Females made up most of the decrease</w:t>
      </w:r>
      <w:r w:rsidR="00BA4DAD">
        <w:t xml:space="preserve"> </w:t>
      </w:r>
      <w:r>
        <w:t>(</w:t>
      </w:r>
      <w:r w:rsidR="00BA4DAD">
        <w:t>1,8</w:t>
      </w:r>
      <w:r>
        <w:t>00 compared to 1,</w:t>
      </w:r>
      <w:r w:rsidR="00BA4DAD">
        <w:t>00</w:t>
      </w:r>
      <w:r>
        <w:t>0 for Males).  For those without access to IHS the number uninsured declined by 3,</w:t>
      </w:r>
      <w:r w:rsidR="00BA4DAD">
        <w:t>8</w:t>
      </w:r>
      <w:r>
        <w:t>00, with males’ decline (</w:t>
      </w:r>
      <w:r w:rsidR="00BA4DAD">
        <w:t>1,0</w:t>
      </w:r>
      <w:r>
        <w:t xml:space="preserve">00) </w:t>
      </w:r>
      <w:r w:rsidR="00BA4DAD">
        <w:t>less</w:t>
      </w:r>
      <w:r>
        <w:t xml:space="preserve"> than the female (</w:t>
      </w:r>
      <w:r w:rsidR="00BA4DAD">
        <w:t>2,8</w:t>
      </w:r>
      <w:r>
        <w:t>00)</w:t>
      </w:r>
      <w:r w:rsidR="00BA4DAD">
        <w:t xml:space="preserve"> decrease.</w:t>
      </w:r>
    </w:p>
    <w:p w14:paraId="15AC9845" w14:textId="77777777" w:rsidR="00A23D1B" w:rsidRDefault="00A23D1B" w:rsidP="00E911D7"/>
    <w:p w14:paraId="195A440B" w14:textId="77777777" w:rsidR="00BA4DAD" w:rsidRDefault="00145ADC" w:rsidP="001B2D9E">
      <w:pPr>
        <w:jc w:val="center"/>
      </w:pPr>
      <w:r>
        <w:rPr>
          <w:noProof/>
        </w:rPr>
        <w:drawing>
          <wp:inline distT="0" distB="0" distL="0" distR="0" wp14:anchorId="68ACD755" wp14:editId="49CDD097">
            <wp:extent cx="4432771" cy="3516094"/>
            <wp:effectExtent l="0" t="0" r="12700" b="14605"/>
            <wp:docPr id="8" name="Chart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1F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F11D95" w14:textId="77777777" w:rsidR="00BA4DAD" w:rsidRDefault="00BA4DAD" w:rsidP="001B2D9E">
      <w:pPr>
        <w:jc w:val="center"/>
      </w:pPr>
    </w:p>
    <w:p w14:paraId="5B08B0D3" w14:textId="77777777" w:rsidR="00BA4DAD" w:rsidRDefault="00BA4DAD" w:rsidP="00BA4DAD">
      <w:r>
        <w:lastRenderedPageBreak/>
        <w:t>Medicaid enrollment increased from 54,000 in 2012 to 69,000 in 2017.  This 15,000 overall increase is a welcome result of Medicaid expansion.  Males increased by 7,600 and females by 7,300.</w:t>
      </w:r>
    </w:p>
    <w:p w14:paraId="7774645E" w14:textId="77777777" w:rsidR="00BA4DAD" w:rsidRDefault="00BA4DAD" w:rsidP="001B2D9E">
      <w:pPr>
        <w:jc w:val="center"/>
      </w:pPr>
    </w:p>
    <w:p w14:paraId="473B628F" w14:textId="77777777" w:rsidR="00BA4DAD" w:rsidRDefault="00145ADC" w:rsidP="001B2D9E">
      <w:pPr>
        <w:jc w:val="center"/>
      </w:pPr>
      <w:r>
        <w:rPr>
          <w:noProof/>
        </w:rPr>
        <w:drawing>
          <wp:inline distT="0" distB="0" distL="0" distR="0" wp14:anchorId="77C7FC3B" wp14:editId="4E24594C">
            <wp:extent cx="4400502" cy="3097891"/>
            <wp:effectExtent l="0" t="0" r="6985" b="13970"/>
            <wp:docPr id="9" name="Chart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1F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C40DDE4" w14:textId="77777777" w:rsidR="00BA4DAD" w:rsidRDefault="00145ADC" w:rsidP="001B2D9E">
      <w:pPr>
        <w:jc w:val="center"/>
      </w:pPr>
      <w:r>
        <w:rPr>
          <w:noProof/>
        </w:rPr>
        <w:drawing>
          <wp:inline distT="0" distB="0" distL="0" distR="0" wp14:anchorId="638287CF" wp14:editId="21A0E9D1">
            <wp:extent cx="4483100" cy="3124200"/>
            <wp:effectExtent l="0" t="0" r="12700" b="12700"/>
            <wp:docPr id="10" name="Chart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1F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8D5AC7" w14:textId="77777777" w:rsidR="00BA4DAD" w:rsidRDefault="00BA4DAD" w:rsidP="00BA4DAD">
      <w:pPr>
        <w:jc w:val="center"/>
      </w:pPr>
    </w:p>
    <w:p w14:paraId="1CE0742A" w14:textId="77777777" w:rsidR="00BA4DAD" w:rsidRDefault="00BA4DAD" w:rsidP="00BA4DAD">
      <w:r>
        <w:t>Only 100 of the overall Medicaid increase were American Indians and Alaska Natives with access to IHS and 14,800 were American Indians and Alaska Natives without access to IHS.  Females without access to IHS increased by 7,200 and males by 7,600.  It is actually unusual for male and female increases to be so similar.</w:t>
      </w:r>
    </w:p>
    <w:p w14:paraId="69D52A13" w14:textId="77777777" w:rsidR="00BA4DAD" w:rsidRDefault="00BA4DAD" w:rsidP="001B2D9E">
      <w:pPr>
        <w:jc w:val="center"/>
      </w:pPr>
    </w:p>
    <w:p w14:paraId="31BC0B4C" w14:textId="77777777" w:rsidR="00BA4DAD" w:rsidRDefault="001B2D9E" w:rsidP="001B2D9E">
      <w:pPr>
        <w:jc w:val="center"/>
      </w:pPr>
      <w:r>
        <w:rPr>
          <w:noProof/>
        </w:rPr>
        <w:drawing>
          <wp:inline distT="0" distB="0" distL="0" distR="0" wp14:anchorId="3536B3B2" wp14:editId="0E98730F">
            <wp:extent cx="4470400" cy="2794000"/>
            <wp:effectExtent l="0" t="0" r="12700" b="12700"/>
            <wp:docPr id="19" name="Chart 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1F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60A27C5" w14:textId="77777777" w:rsidR="00BA4DAD" w:rsidRDefault="00BA4DAD" w:rsidP="00BA4DAD">
      <w:r>
        <w:t>In 2012 33% of American Indians and Alaska Natives with access to IHS had Medicaid coverage compared to 37% of those without access to IHS.  In 2017</w:t>
      </w:r>
      <w:r w:rsidRPr="00C45AFE">
        <w:t xml:space="preserve"> </w:t>
      </w:r>
      <w:r>
        <w:t>those with IHS access who had Medicaid increased to 34% (a single percentage point increase).  In 2017 43% of those without access to IHS had Medicaid coverage (a 6 percentage point gain).</w:t>
      </w:r>
    </w:p>
    <w:p w14:paraId="1EA47D25" w14:textId="77777777" w:rsidR="00BA4DAD" w:rsidRDefault="00BA4DAD" w:rsidP="001B2D9E">
      <w:pPr>
        <w:jc w:val="center"/>
      </w:pPr>
    </w:p>
    <w:p w14:paraId="2761C058" w14:textId="77777777" w:rsidR="00A05E3D" w:rsidRDefault="00145ADC" w:rsidP="001B2D9E">
      <w:pPr>
        <w:jc w:val="center"/>
      </w:pPr>
      <w:r>
        <w:rPr>
          <w:noProof/>
        </w:rPr>
        <w:drawing>
          <wp:inline distT="0" distB="0" distL="0" distR="0" wp14:anchorId="0982AD31" wp14:editId="753AE0C1">
            <wp:extent cx="4660900" cy="3390900"/>
            <wp:effectExtent l="0" t="0" r="12700" b="12700"/>
            <wp:docPr id="11" name="Chart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1F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C1CC9E1" w14:textId="77777777" w:rsidR="00A05E3D" w:rsidRDefault="00A05E3D" w:rsidP="001B2D9E">
      <w:pPr>
        <w:jc w:val="center"/>
      </w:pPr>
    </w:p>
    <w:p w14:paraId="2779BBBE" w14:textId="61281B8C" w:rsidR="00A05E3D" w:rsidRDefault="00A05E3D" w:rsidP="00A05E3D">
      <w:r>
        <w:t xml:space="preserve">The percentage of American Indians and Alaska Natives with Medicaid coverage rose from </w:t>
      </w:r>
      <w:r w:rsidR="001C67F9">
        <w:t>37</w:t>
      </w:r>
      <w:r>
        <w:t xml:space="preserve">% in 2012 to </w:t>
      </w:r>
      <w:r w:rsidR="001C67F9">
        <w:t>4</w:t>
      </w:r>
      <w:r>
        <w:t xml:space="preserve">2% in 2017.  Males increased from </w:t>
      </w:r>
      <w:r w:rsidR="001C67F9">
        <w:t>38</w:t>
      </w:r>
      <w:r>
        <w:t xml:space="preserve">% to </w:t>
      </w:r>
      <w:r w:rsidR="001C67F9">
        <w:t>42</w:t>
      </w:r>
      <w:r>
        <w:t xml:space="preserve">% and </w:t>
      </w:r>
      <w:r w:rsidR="00796776">
        <w:t>f</w:t>
      </w:r>
      <w:r>
        <w:t xml:space="preserve">emales from </w:t>
      </w:r>
      <w:r w:rsidR="001C67F9">
        <w:t>36</w:t>
      </w:r>
      <w:r>
        <w:t xml:space="preserve">% to </w:t>
      </w:r>
      <w:r w:rsidR="001C67F9">
        <w:t>41</w:t>
      </w:r>
      <w:r>
        <w:t xml:space="preserve">%.  </w:t>
      </w:r>
    </w:p>
    <w:p w14:paraId="04243D5F" w14:textId="77777777" w:rsidR="00A05E3D" w:rsidRDefault="00A05E3D" w:rsidP="001B2D9E">
      <w:pPr>
        <w:jc w:val="center"/>
      </w:pPr>
    </w:p>
    <w:p w14:paraId="7D5314B7" w14:textId="77777777" w:rsidR="00E911D7" w:rsidRDefault="00145ADC" w:rsidP="001B2D9E">
      <w:pPr>
        <w:jc w:val="center"/>
      </w:pPr>
      <w:r>
        <w:rPr>
          <w:noProof/>
        </w:rPr>
        <w:drawing>
          <wp:inline distT="0" distB="0" distL="0" distR="0" wp14:anchorId="6ECD2F8A" wp14:editId="50A5C2D5">
            <wp:extent cx="4597400" cy="3251200"/>
            <wp:effectExtent l="0" t="0" r="12700" b="12700"/>
            <wp:docPr id="12" name="Chart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1F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14:anchorId="02304F68" wp14:editId="1262FD16">
            <wp:extent cx="4508500" cy="3060700"/>
            <wp:effectExtent l="0" t="0" r="12700" b="12700"/>
            <wp:docPr id="13" name="Chart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1F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74E9AF3" w14:textId="77777777" w:rsidR="00340835" w:rsidRDefault="00340835" w:rsidP="001B2D9E">
      <w:pPr>
        <w:jc w:val="center"/>
      </w:pPr>
    </w:p>
    <w:p w14:paraId="1D9B60D4" w14:textId="5AB5BFF2" w:rsidR="00340835" w:rsidRDefault="00340835" w:rsidP="00340835">
      <w:r>
        <w:t xml:space="preserve">For those with access to IHS the overall increase in enrollment in Medicaid was from 33% to 34%, males decreased from 38% to 33% and Females increased from 29% to 35%.  For those without access to IHS the percentage with Medicaid increased from 37% to 43%; males increased from 38% to 43% and </w:t>
      </w:r>
      <w:r w:rsidR="00796776">
        <w:t>f</w:t>
      </w:r>
      <w:r>
        <w:t xml:space="preserve">emales increased by 5% from 37% to 42%.  </w:t>
      </w:r>
    </w:p>
    <w:p w14:paraId="6CDE64ED" w14:textId="77777777" w:rsidR="00E911D7" w:rsidRDefault="00E911D7" w:rsidP="001B2D9E">
      <w:pPr>
        <w:jc w:val="center"/>
      </w:pPr>
    </w:p>
    <w:p w14:paraId="2AD2D5FB" w14:textId="77777777" w:rsidR="00CE35DB" w:rsidRDefault="00E911D7" w:rsidP="001B2D9E">
      <w:pPr>
        <w:jc w:val="center"/>
      </w:pPr>
      <w:r>
        <w:rPr>
          <w:noProof/>
        </w:rPr>
        <w:lastRenderedPageBreak/>
        <w:drawing>
          <wp:inline distT="0" distB="0" distL="0" distR="0" wp14:anchorId="7A93E03A" wp14:editId="160DFA7F">
            <wp:extent cx="4424231" cy="2935302"/>
            <wp:effectExtent l="0" t="0" r="8255" b="11430"/>
            <wp:docPr id="18" name="Chart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1F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145ADC">
        <w:rPr>
          <w:noProof/>
        </w:rPr>
        <w:drawing>
          <wp:inline distT="0" distB="0" distL="0" distR="0" wp14:anchorId="314FA37E" wp14:editId="573FEBF1">
            <wp:extent cx="4388147" cy="3184256"/>
            <wp:effectExtent l="0" t="0" r="6350" b="16510"/>
            <wp:docPr id="14" name="Chart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1F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567B7A7" w14:textId="77777777" w:rsidR="004715C3" w:rsidRPr="004715C3" w:rsidRDefault="004715C3" w:rsidP="001B2D9E">
      <w:pPr>
        <w:jc w:val="center"/>
      </w:pPr>
    </w:p>
    <w:p w14:paraId="26FD67B9" w14:textId="77777777" w:rsidR="004715C3" w:rsidRPr="004715C3" w:rsidRDefault="00CB781C" w:rsidP="00CB781C">
      <w:r>
        <w:t>In 2017 about 7% of the total American Indian and Alaska Natives with Medicaid had access to IHS down insignificantly from 9% in 2012.</w:t>
      </w:r>
    </w:p>
    <w:p w14:paraId="6280E6F7" w14:textId="77777777" w:rsidR="004715C3" w:rsidRPr="004715C3" w:rsidRDefault="004715C3" w:rsidP="001B2D9E">
      <w:pPr>
        <w:jc w:val="center"/>
      </w:pPr>
    </w:p>
    <w:p w14:paraId="06298BDE" w14:textId="77777777" w:rsidR="004715C3" w:rsidRPr="004715C3" w:rsidRDefault="00E911D7" w:rsidP="001B2D9E">
      <w:pPr>
        <w:jc w:val="center"/>
      </w:pPr>
      <w:r>
        <w:rPr>
          <w:noProof/>
        </w:rPr>
        <w:lastRenderedPageBreak/>
        <w:drawing>
          <wp:inline distT="0" distB="0" distL="0" distR="0" wp14:anchorId="4A4B6E37" wp14:editId="4AD022E0">
            <wp:extent cx="4572000" cy="2743200"/>
            <wp:effectExtent l="0" t="0" r="12700" b="12700"/>
            <wp:docPr id="26" name="Chart 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310083D-9BE0-6D4A-A5E7-B36CBA1EA8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2E779FA" w14:textId="77777777" w:rsidR="004715C3" w:rsidRPr="004715C3" w:rsidRDefault="00B1119D" w:rsidP="001B2D9E">
      <w:pPr>
        <w:jc w:val="center"/>
      </w:pPr>
      <w:r>
        <w:rPr>
          <w:noProof/>
        </w:rPr>
        <w:drawing>
          <wp:inline distT="0" distB="0" distL="0" distR="0" wp14:anchorId="2DD6BE9F" wp14:editId="225BAC09">
            <wp:extent cx="4572000" cy="2743200"/>
            <wp:effectExtent l="0" t="0" r="12700" b="12700"/>
            <wp:docPr id="25" name="Chart 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0075FFE-44A6-E343-8105-A867F1F866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53F1363" w14:textId="77777777" w:rsidR="004715C3" w:rsidRPr="004715C3" w:rsidRDefault="004715C3" w:rsidP="001B2D9E">
      <w:pPr>
        <w:jc w:val="center"/>
      </w:pPr>
    </w:p>
    <w:p w14:paraId="5FD76CD8" w14:textId="77777777" w:rsidR="004715C3" w:rsidRPr="004715C3" w:rsidRDefault="00CB781C" w:rsidP="00CB781C">
      <w:r>
        <w:t>In 2017 9% of the total American Indian and Alaska Native population had access to IHS statistically unchanged from 2012.</w:t>
      </w:r>
    </w:p>
    <w:p w14:paraId="66778DEC" w14:textId="77777777" w:rsidR="004715C3" w:rsidRPr="004715C3" w:rsidRDefault="004715C3" w:rsidP="001B2D9E">
      <w:pPr>
        <w:jc w:val="center"/>
      </w:pPr>
    </w:p>
    <w:p w14:paraId="138C8422" w14:textId="77777777" w:rsidR="004715C3" w:rsidRPr="004715C3" w:rsidRDefault="004715C3" w:rsidP="001B2D9E">
      <w:pPr>
        <w:jc w:val="center"/>
      </w:pPr>
    </w:p>
    <w:p w14:paraId="10B5C753" w14:textId="77777777" w:rsidR="004715C3" w:rsidRPr="004715C3" w:rsidRDefault="004715C3" w:rsidP="001B2D9E">
      <w:pPr>
        <w:jc w:val="center"/>
      </w:pPr>
    </w:p>
    <w:p w14:paraId="28AC6CC2" w14:textId="77777777" w:rsidR="004715C3" w:rsidRPr="004715C3" w:rsidRDefault="004715C3" w:rsidP="001B2D9E">
      <w:pPr>
        <w:jc w:val="center"/>
      </w:pPr>
    </w:p>
    <w:p w14:paraId="79D50B64" w14:textId="77777777" w:rsidR="004715C3" w:rsidRPr="004715C3" w:rsidRDefault="004715C3" w:rsidP="001B2D9E">
      <w:pPr>
        <w:jc w:val="center"/>
      </w:pPr>
    </w:p>
    <w:p w14:paraId="7D22EF04" w14:textId="77777777" w:rsidR="004715C3" w:rsidRPr="004715C3" w:rsidRDefault="004715C3" w:rsidP="001B2D9E">
      <w:pPr>
        <w:jc w:val="center"/>
      </w:pPr>
    </w:p>
    <w:p w14:paraId="403857AD" w14:textId="77777777" w:rsidR="001B2D9E" w:rsidRDefault="001B2D9E" w:rsidP="001B2D9E">
      <w:pPr>
        <w:jc w:val="center"/>
      </w:pPr>
    </w:p>
    <w:p w14:paraId="4C885EFD" w14:textId="77777777" w:rsidR="004715C3" w:rsidRPr="004715C3" w:rsidRDefault="004715C3" w:rsidP="001B2D9E">
      <w:pPr>
        <w:jc w:val="center"/>
      </w:pPr>
    </w:p>
    <w:p w14:paraId="26B0F344" w14:textId="77777777" w:rsidR="00D60D05" w:rsidRPr="004715C3" w:rsidRDefault="00E57DCD" w:rsidP="001B2D9E">
      <w:pPr>
        <w:jc w:val="center"/>
      </w:pPr>
    </w:p>
    <w:sectPr w:rsidR="00D60D05" w:rsidRPr="004715C3" w:rsidSect="003261D6">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0D198" w14:textId="77777777" w:rsidR="009F42B0" w:rsidRDefault="009F42B0" w:rsidP="004715C3">
      <w:r>
        <w:separator/>
      </w:r>
    </w:p>
  </w:endnote>
  <w:endnote w:type="continuationSeparator" w:id="0">
    <w:p w14:paraId="02FEEC8F" w14:textId="77777777" w:rsidR="009F42B0" w:rsidRDefault="009F42B0" w:rsidP="0047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60719692"/>
      <w:docPartObj>
        <w:docPartGallery w:val="Page Numbers (Bottom of Page)"/>
        <w:docPartUnique/>
      </w:docPartObj>
    </w:sdtPr>
    <w:sdtEndPr>
      <w:rPr>
        <w:rStyle w:val="PageNumber"/>
      </w:rPr>
    </w:sdtEndPr>
    <w:sdtContent>
      <w:p w14:paraId="43DB1864" w14:textId="77777777" w:rsidR="004715C3" w:rsidRDefault="004715C3" w:rsidP="00A833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4390CA" w14:textId="77777777" w:rsidR="004715C3" w:rsidRDefault="004715C3" w:rsidP="004715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24043663"/>
      <w:docPartObj>
        <w:docPartGallery w:val="Page Numbers (Bottom of Page)"/>
        <w:docPartUnique/>
      </w:docPartObj>
    </w:sdtPr>
    <w:sdtEndPr>
      <w:rPr>
        <w:rStyle w:val="PageNumber"/>
      </w:rPr>
    </w:sdtEndPr>
    <w:sdtContent>
      <w:p w14:paraId="268A65D0" w14:textId="77777777" w:rsidR="004715C3" w:rsidRDefault="004715C3" w:rsidP="00A833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57DCD">
          <w:rPr>
            <w:rStyle w:val="PageNumber"/>
            <w:noProof/>
          </w:rPr>
          <w:t>5</w:t>
        </w:r>
        <w:r>
          <w:rPr>
            <w:rStyle w:val="PageNumber"/>
          </w:rPr>
          <w:fldChar w:fldCharType="end"/>
        </w:r>
      </w:p>
    </w:sdtContent>
  </w:sdt>
  <w:p w14:paraId="2670918A" w14:textId="77777777" w:rsidR="00177284" w:rsidRPr="004715C3" w:rsidRDefault="003E7948" w:rsidP="00177284">
    <w:pPr>
      <w:tabs>
        <w:tab w:val="left" w:pos="2380"/>
      </w:tabs>
    </w:pPr>
    <w:bookmarkStart w:id="1" w:name="OLE_LINK2"/>
    <w:r>
      <w:rPr>
        <w:noProof/>
      </w:rPr>
      <w:drawing>
        <wp:inline distT="0" distB="0" distL="0" distR="0" wp14:anchorId="48660EDF" wp14:editId="0E556A70">
          <wp:extent cx="1631092"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 logo.png"/>
                  <pic:cNvPicPr/>
                </pic:nvPicPr>
                <pic:blipFill>
                  <a:blip r:embed="rId1">
                    <a:extLst>
                      <a:ext uri="{28A0092B-C50C-407E-A947-70E740481C1C}">
                        <a14:useLocalDpi xmlns:a14="http://schemas.microsoft.com/office/drawing/2010/main" val="0"/>
                      </a:ext>
                    </a:extLst>
                  </a:blip>
                  <a:stretch>
                    <a:fillRect/>
                  </a:stretch>
                </pic:blipFill>
                <pic:spPr>
                  <a:xfrm>
                    <a:off x="0" y="0"/>
                    <a:ext cx="1695848" cy="435739"/>
                  </a:xfrm>
                  <a:prstGeom prst="rect">
                    <a:avLst/>
                  </a:prstGeom>
                </pic:spPr>
              </pic:pic>
            </a:graphicData>
          </a:graphic>
        </wp:inline>
      </w:drawing>
    </w:r>
    <w:r w:rsidR="00177284">
      <w:tab/>
      <w:t>2012 and 2017 Insurance, Uninsured and Medicaid State Reports</w:t>
    </w:r>
  </w:p>
  <w:bookmarkEnd w:id="1"/>
  <w:p w14:paraId="478C1EB8" w14:textId="77777777" w:rsidR="004715C3" w:rsidRDefault="004715C3" w:rsidP="004715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31FA7" w14:textId="77777777" w:rsidR="00E57DCD" w:rsidRDefault="00E57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6E2B0" w14:textId="77777777" w:rsidR="009F42B0" w:rsidRDefault="009F42B0" w:rsidP="004715C3">
      <w:r>
        <w:separator/>
      </w:r>
    </w:p>
  </w:footnote>
  <w:footnote w:type="continuationSeparator" w:id="0">
    <w:p w14:paraId="6323FEB2" w14:textId="77777777" w:rsidR="009F42B0" w:rsidRDefault="009F42B0" w:rsidP="00471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C9162" w14:textId="4FB8FB84" w:rsidR="003E7948" w:rsidRDefault="003E7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09F24" w14:textId="2CA39ACD" w:rsidR="004715C3" w:rsidRDefault="00E57DCD">
    <w:pPr>
      <w:pStyle w:val="Header"/>
    </w:pPr>
    <w:sdt>
      <w:sdtPr>
        <w:rPr>
          <w:rFonts w:ascii="Calibri" w:eastAsia="Times New Roman" w:hAnsi="Calibri" w:cs="Times New Roman"/>
          <w:color w:val="000000"/>
        </w:rPr>
        <w:id w:val="921458074"/>
        <w:docPartObj>
          <w:docPartGallery w:val="Watermarks"/>
          <w:docPartUnique/>
        </w:docPartObj>
      </w:sdtPr>
      <w:sdtContent>
        <w:r w:rsidRPr="00E57DCD">
          <w:rPr>
            <w:rFonts w:ascii="Calibri" w:eastAsia="Times New Roman" w:hAnsi="Calibri" w:cs="Times New Roman"/>
            <w:noProof/>
            <w:color w:val="000000"/>
          </w:rPr>
          <w:pict w14:anchorId="3E943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45ADC" w:rsidRPr="00F64AEC">
      <w:rPr>
        <w:rFonts w:ascii="Calibri" w:eastAsia="Times New Roman" w:hAnsi="Calibri" w:cs="Times New Roman"/>
        <w:color w:val="000000"/>
      </w:rPr>
      <w:t xml:space="preserve">  New York</w:t>
    </w:r>
    <w:r w:rsidR="00EA019B">
      <w:rPr>
        <w:noProof/>
      </w:rPr>
      <w:t xml:space="preserve">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C1FD9" w14:textId="7D8418D1" w:rsidR="003E7948" w:rsidRDefault="003E7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91E89"/>
    <w:multiLevelType w:val="hybridMultilevel"/>
    <w:tmpl w:val="6D0284DE"/>
    <w:lvl w:ilvl="0" w:tplc="A71C5D26">
      <w:start w:val="1"/>
      <w:numFmt w:val="decimal"/>
      <w:lvlText w:val="%1."/>
      <w:lvlJc w:val="left"/>
      <w:pPr>
        <w:tabs>
          <w:tab w:val="num" w:pos="720"/>
        </w:tabs>
        <w:ind w:left="720" w:hanging="360"/>
      </w:pPr>
    </w:lvl>
    <w:lvl w:ilvl="1" w:tplc="CD584596" w:tentative="1">
      <w:start w:val="1"/>
      <w:numFmt w:val="decimal"/>
      <w:lvlText w:val="%2."/>
      <w:lvlJc w:val="left"/>
      <w:pPr>
        <w:tabs>
          <w:tab w:val="num" w:pos="1440"/>
        </w:tabs>
        <w:ind w:left="1440" w:hanging="360"/>
      </w:pPr>
    </w:lvl>
    <w:lvl w:ilvl="2" w:tplc="1C680608" w:tentative="1">
      <w:start w:val="1"/>
      <w:numFmt w:val="decimal"/>
      <w:lvlText w:val="%3."/>
      <w:lvlJc w:val="left"/>
      <w:pPr>
        <w:tabs>
          <w:tab w:val="num" w:pos="2160"/>
        </w:tabs>
        <w:ind w:left="2160" w:hanging="360"/>
      </w:pPr>
    </w:lvl>
    <w:lvl w:ilvl="3" w:tplc="C31CC314" w:tentative="1">
      <w:start w:val="1"/>
      <w:numFmt w:val="decimal"/>
      <w:lvlText w:val="%4."/>
      <w:lvlJc w:val="left"/>
      <w:pPr>
        <w:tabs>
          <w:tab w:val="num" w:pos="2880"/>
        </w:tabs>
        <w:ind w:left="2880" w:hanging="360"/>
      </w:pPr>
    </w:lvl>
    <w:lvl w:ilvl="4" w:tplc="781897B6" w:tentative="1">
      <w:start w:val="1"/>
      <w:numFmt w:val="decimal"/>
      <w:lvlText w:val="%5."/>
      <w:lvlJc w:val="left"/>
      <w:pPr>
        <w:tabs>
          <w:tab w:val="num" w:pos="3600"/>
        </w:tabs>
        <w:ind w:left="3600" w:hanging="360"/>
      </w:pPr>
    </w:lvl>
    <w:lvl w:ilvl="5" w:tplc="AE90431A" w:tentative="1">
      <w:start w:val="1"/>
      <w:numFmt w:val="decimal"/>
      <w:lvlText w:val="%6."/>
      <w:lvlJc w:val="left"/>
      <w:pPr>
        <w:tabs>
          <w:tab w:val="num" w:pos="4320"/>
        </w:tabs>
        <w:ind w:left="4320" w:hanging="360"/>
      </w:pPr>
    </w:lvl>
    <w:lvl w:ilvl="6" w:tplc="A15819DA" w:tentative="1">
      <w:start w:val="1"/>
      <w:numFmt w:val="decimal"/>
      <w:lvlText w:val="%7."/>
      <w:lvlJc w:val="left"/>
      <w:pPr>
        <w:tabs>
          <w:tab w:val="num" w:pos="5040"/>
        </w:tabs>
        <w:ind w:left="5040" w:hanging="360"/>
      </w:pPr>
    </w:lvl>
    <w:lvl w:ilvl="7" w:tplc="1FFED5C2" w:tentative="1">
      <w:start w:val="1"/>
      <w:numFmt w:val="decimal"/>
      <w:lvlText w:val="%8."/>
      <w:lvlJc w:val="left"/>
      <w:pPr>
        <w:tabs>
          <w:tab w:val="num" w:pos="5760"/>
        </w:tabs>
        <w:ind w:left="5760" w:hanging="360"/>
      </w:pPr>
    </w:lvl>
    <w:lvl w:ilvl="8" w:tplc="ED46555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C3"/>
    <w:rsid w:val="0000699D"/>
    <w:rsid w:val="000616BB"/>
    <w:rsid w:val="00143869"/>
    <w:rsid w:val="00145ADC"/>
    <w:rsid w:val="00177284"/>
    <w:rsid w:val="001B2D9E"/>
    <w:rsid w:val="001C67F9"/>
    <w:rsid w:val="00213DD9"/>
    <w:rsid w:val="002C0124"/>
    <w:rsid w:val="003261D6"/>
    <w:rsid w:val="00340835"/>
    <w:rsid w:val="003E08CB"/>
    <w:rsid w:val="003E7948"/>
    <w:rsid w:val="004273D1"/>
    <w:rsid w:val="004715C3"/>
    <w:rsid w:val="004C3985"/>
    <w:rsid w:val="00565595"/>
    <w:rsid w:val="005A6FC0"/>
    <w:rsid w:val="00634DFD"/>
    <w:rsid w:val="00796776"/>
    <w:rsid w:val="007E41C0"/>
    <w:rsid w:val="00812CA8"/>
    <w:rsid w:val="008618DD"/>
    <w:rsid w:val="00876EA3"/>
    <w:rsid w:val="008B32D0"/>
    <w:rsid w:val="009D678C"/>
    <w:rsid w:val="009F42B0"/>
    <w:rsid w:val="00A05E3D"/>
    <w:rsid w:val="00A23D1B"/>
    <w:rsid w:val="00A86793"/>
    <w:rsid w:val="00AB0C84"/>
    <w:rsid w:val="00AC4983"/>
    <w:rsid w:val="00B1119D"/>
    <w:rsid w:val="00B92FE5"/>
    <w:rsid w:val="00BA4DAD"/>
    <w:rsid w:val="00BC1909"/>
    <w:rsid w:val="00C8402D"/>
    <w:rsid w:val="00CB781C"/>
    <w:rsid w:val="00CE35DB"/>
    <w:rsid w:val="00D53AFA"/>
    <w:rsid w:val="00DD2612"/>
    <w:rsid w:val="00DD6330"/>
    <w:rsid w:val="00DE6976"/>
    <w:rsid w:val="00DF7598"/>
    <w:rsid w:val="00E36DB0"/>
    <w:rsid w:val="00E57DCD"/>
    <w:rsid w:val="00E911D7"/>
    <w:rsid w:val="00EA019B"/>
    <w:rsid w:val="00EA0C34"/>
    <w:rsid w:val="00F47E41"/>
    <w:rsid w:val="00F64AEC"/>
    <w:rsid w:val="00F67063"/>
    <w:rsid w:val="00FE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259E512"/>
  <w14:defaultImageDpi w14:val="32767"/>
  <w15:chartTrackingRefBased/>
  <w15:docId w15:val="{D52F02C9-1C2C-A24A-8AA7-36F98855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73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15C3"/>
    <w:pPr>
      <w:tabs>
        <w:tab w:val="center" w:pos="4680"/>
        <w:tab w:val="right" w:pos="9360"/>
      </w:tabs>
    </w:pPr>
  </w:style>
  <w:style w:type="character" w:customStyle="1" w:styleId="FooterChar">
    <w:name w:val="Footer Char"/>
    <w:basedOn w:val="DefaultParagraphFont"/>
    <w:link w:val="Footer"/>
    <w:uiPriority w:val="99"/>
    <w:rsid w:val="004715C3"/>
  </w:style>
  <w:style w:type="character" w:styleId="PageNumber">
    <w:name w:val="page number"/>
    <w:basedOn w:val="DefaultParagraphFont"/>
    <w:uiPriority w:val="99"/>
    <w:semiHidden/>
    <w:unhideWhenUsed/>
    <w:rsid w:val="004715C3"/>
  </w:style>
  <w:style w:type="paragraph" w:styleId="Header">
    <w:name w:val="header"/>
    <w:basedOn w:val="Normal"/>
    <w:link w:val="HeaderChar"/>
    <w:uiPriority w:val="99"/>
    <w:unhideWhenUsed/>
    <w:rsid w:val="004715C3"/>
    <w:pPr>
      <w:tabs>
        <w:tab w:val="center" w:pos="4680"/>
        <w:tab w:val="right" w:pos="9360"/>
      </w:tabs>
    </w:pPr>
  </w:style>
  <w:style w:type="character" w:customStyle="1" w:styleId="HeaderChar">
    <w:name w:val="Header Char"/>
    <w:basedOn w:val="DefaultParagraphFont"/>
    <w:link w:val="Header"/>
    <w:uiPriority w:val="99"/>
    <w:rsid w:val="004715C3"/>
  </w:style>
  <w:style w:type="character" w:customStyle="1" w:styleId="Heading1Char">
    <w:name w:val="Heading 1 Char"/>
    <w:basedOn w:val="DefaultParagraphFont"/>
    <w:link w:val="Heading1"/>
    <w:uiPriority w:val="9"/>
    <w:rsid w:val="004273D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23D1B"/>
    <w:rPr>
      <w:sz w:val="16"/>
      <w:szCs w:val="16"/>
    </w:rPr>
  </w:style>
  <w:style w:type="paragraph" w:styleId="CommentText">
    <w:name w:val="annotation text"/>
    <w:basedOn w:val="Normal"/>
    <w:link w:val="CommentTextChar"/>
    <w:uiPriority w:val="99"/>
    <w:semiHidden/>
    <w:unhideWhenUsed/>
    <w:rsid w:val="00A23D1B"/>
    <w:rPr>
      <w:sz w:val="20"/>
      <w:szCs w:val="20"/>
    </w:rPr>
  </w:style>
  <w:style w:type="character" w:customStyle="1" w:styleId="CommentTextChar">
    <w:name w:val="Comment Text Char"/>
    <w:basedOn w:val="DefaultParagraphFont"/>
    <w:link w:val="CommentText"/>
    <w:uiPriority w:val="99"/>
    <w:semiHidden/>
    <w:rsid w:val="00A23D1B"/>
    <w:rPr>
      <w:sz w:val="20"/>
      <w:szCs w:val="20"/>
    </w:rPr>
  </w:style>
  <w:style w:type="paragraph" w:styleId="CommentSubject">
    <w:name w:val="annotation subject"/>
    <w:basedOn w:val="CommentText"/>
    <w:next w:val="CommentText"/>
    <w:link w:val="CommentSubjectChar"/>
    <w:uiPriority w:val="99"/>
    <w:semiHidden/>
    <w:unhideWhenUsed/>
    <w:rsid w:val="00A23D1B"/>
    <w:rPr>
      <w:b/>
      <w:bCs/>
    </w:rPr>
  </w:style>
  <w:style w:type="character" w:customStyle="1" w:styleId="CommentSubjectChar">
    <w:name w:val="Comment Subject Char"/>
    <w:basedOn w:val="CommentTextChar"/>
    <w:link w:val="CommentSubject"/>
    <w:uiPriority w:val="99"/>
    <w:semiHidden/>
    <w:rsid w:val="00A23D1B"/>
    <w:rPr>
      <w:b/>
      <w:bCs/>
      <w:sz w:val="20"/>
      <w:szCs w:val="20"/>
    </w:rPr>
  </w:style>
  <w:style w:type="paragraph" w:styleId="BalloonText">
    <w:name w:val="Balloon Text"/>
    <w:basedOn w:val="Normal"/>
    <w:link w:val="BalloonTextChar"/>
    <w:uiPriority w:val="99"/>
    <w:semiHidden/>
    <w:unhideWhenUsed/>
    <w:rsid w:val="00A23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D1B"/>
    <w:rPr>
      <w:rFonts w:ascii="Segoe UI" w:hAnsi="Segoe UI" w:cs="Segoe UI"/>
      <w:sz w:val="18"/>
      <w:szCs w:val="18"/>
    </w:rPr>
  </w:style>
  <w:style w:type="paragraph" w:styleId="Revision">
    <w:name w:val="Revision"/>
    <w:hidden/>
    <w:uiPriority w:val="99"/>
    <w:semiHidden/>
    <w:rsid w:val="00796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84016">
      <w:bodyDiv w:val="1"/>
      <w:marLeft w:val="0"/>
      <w:marRight w:val="0"/>
      <w:marTop w:val="0"/>
      <w:marBottom w:val="0"/>
      <w:divBdr>
        <w:top w:val="none" w:sz="0" w:space="0" w:color="auto"/>
        <w:left w:val="none" w:sz="0" w:space="0" w:color="auto"/>
        <w:bottom w:val="none" w:sz="0" w:space="0" w:color="auto"/>
        <w:right w:val="none" w:sz="0" w:space="0" w:color="auto"/>
      </w:divBdr>
    </w:div>
    <w:div w:id="866261954">
      <w:bodyDiv w:val="1"/>
      <w:marLeft w:val="0"/>
      <w:marRight w:val="0"/>
      <w:marTop w:val="0"/>
      <w:marBottom w:val="0"/>
      <w:divBdr>
        <w:top w:val="none" w:sz="0" w:space="0" w:color="auto"/>
        <w:left w:val="none" w:sz="0" w:space="0" w:color="auto"/>
        <w:bottom w:val="none" w:sz="0" w:space="0" w:color="auto"/>
        <w:right w:val="none" w:sz="0" w:space="0" w:color="auto"/>
      </w:divBdr>
    </w:div>
    <w:div w:id="1710185525">
      <w:bodyDiv w:val="1"/>
      <w:marLeft w:val="0"/>
      <w:marRight w:val="0"/>
      <w:marTop w:val="0"/>
      <w:marBottom w:val="0"/>
      <w:divBdr>
        <w:top w:val="none" w:sz="0" w:space="0" w:color="auto"/>
        <w:left w:val="none" w:sz="0" w:space="0" w:color="auto"/>
        <w:bottom w:val="none" w:sz="0" w:space="0" w:color="auto"/>
        <w:right w:val="none" w:sz="0" w:space="0" w:color="auto"/>
      </w:divBdr>
    </w:div>
    <w:div w:id="205923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NIHBaaa%2050%20states%20and%2037%20States%202012%20and%202017%20compare%20Medicaid%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Users\edwardfox\Desktop\2017%20state%20reports\Report%20level%20spreadsheets\NIHBaaa%2050%20states%20and%2037%20States%202012%20and%202017%20compare%20Medicaid%20.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NIHBaaa%2050%20states%20and%2037%20States%202012%20and%202017%20compare%20Medicaid%2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NIHBaaa%2050%20states%20and%2037%20States%202012%20and%202017%20compare%20Medicaid%20.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NIHBaaa%2050%20states%20and%2037%20States%202012%20and%202017%20compare%20Medicaid%20.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NIHBaaa%2050%20states%20and%2037%20States%202012%20and%202017%20compare%20Medicaid%20.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NIHBaaa%2050%20states%20and%2037%20States%202012%20and%202017%20compare%20Medicaid%20.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Users\edwardfox\Desktop\NIHBaaa%2050%20states%20and%2037%20States%202012%20and%202017%20compare%20Medicaid%20.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Users\edwardfox\Desktop\NIHBaaa%2050%20states%20and%2037%20States%202012%20and%202017%20compare%20Medicaid%20.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NIHBaaa%2050%20states%20and%2037%20States%202012%20and%202017%20compare%20Medicaid%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NIHBaaa%2050%20states%20and%2037%20States%202012%20and%202017%20compare%20Medicaid%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NIHBaaa%2050%20states%20and%2037%20States%202012%20and%202017%20compare%20Medicaid%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NIHBaaa%2050%20states%20and%2037%20States%202012%20and%202017%20compare%20Medicaid%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NIHBaaa%2050%20states%20and%2037%20States%202012%20and%202017%20compare%20Medicaid%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NIHBaaa%2050%20states%20and%2037%20States%202012%20and%202017%20compare%20Medicaid%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NIHBaaa%2050%20states%20and%2037%20States%202012%20and%202017%20compare%20Medicaid%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edwardfox\Desktop\2017%20state%20reports\Report%20level%20spreadsheets\NIHBaaa%2050%20states%20and%2037%20States%202012%20and%202017%20compare%20Medicaid%2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2012-</a:t>
            </a:r>
            <a:r>
              <a:rPr lang="en-US" sz="1800" b="0" i="0" u="none" strike="noStrike" kern="1200" spc="0" baseline="0">
                <a:solidFill>
                  <a:sysClr val="windowText" lastClr="000000">
                    <a:lumMod val="65000"/>
                    <a:lumOff val="35000"/>
                  </a:sysClr>
                </a:solidFill>
                <a:effectLst/>
                <a:latin typeface="+mn-lt"/>
                <a:ea typeface="+mn-ea"/>
                <a:cs typeface="+mn-cs"/>
              </a:rPr>
              <a:t>2017</a:t>
            </a:r>
            <a:r>
              <a:rPr lang="en-US" sz="1800" b="0" i="0" baseline="0">
                <a:effectLst/>
              </a:rPr>
              <a:t> Health Insurance Coverage Total AIAN Population</a:t>
            </a:r>
            <a:endParaRPr lang="en-US">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'NY3'!$M$26</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'NY3'!$L$27:$L$29</c:f>
              <c:strCache>
                <c:ptCount val="3"/>
                <c:pt idx="0">
                  <c:v>Male</c:v>
                </c:pt>
                <c:pt idx="1">
                  <c:v>Female</c:v>
                </c:pt>
                <c:pt idx="2">
                  <c:v>Total</c:v>
                </c:pt>
              </c:strCache>
            </c:strRef>
          </c:cat>
          <c:val>
            <c:numRef>
              <c:f>'NY3'!$M$27:$M$29</c:f>
              <c:numCache>
                <c:formatCode>_(* #,##0_);_(* \(#,##0\);_(* "-"??_);_(@_)</c:formatCode>
                <c:ptCount val="3"/>
                <c:pt idx="0">
                  <c:v>62022</c:v>
                </c:pt>
                <c:pt idx="1">
                  <c:v>69578</c:v>
                </c:pt>
                <c:pt idx="2">
                  <c:v>131600</c:v>
                </c:pt>
              </c:numCache>
            </c:numRef>
          </c:val>
          <c:extLst xmlns:c16r2="http://schemas.microsoft.com/office/drawing/2015/06/chart">
            <c:ext xmlns:c16="http://schemas.microsoft.com/office/drawing/2014/chart" uri="{C3380CC4-5D6E-409C-BE32-E72D297353CC}">
              <c16:uniqueId val="{00000000-6001-E242-A619-D92961604FF7}"/>
            </c:ext>
          </c:extLst>
        </c:ser>
        <c:ser>
          <c:idx val="1"/>
          <c:order val="1"/>
          <c:tx>
            <c:strRef>
              <c:f>'NY3'!$N$26</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'NY3'!$L$27:$L$29</c:f>
              <c:strCache>
                <c:ptCount val="3"/>
                <c:pt idx="0">
                  <c:v>Male</c:v>
                </c:pt>
                <c:pt idx="1">
                  <c:v>Female</c:v>
                </c:pt>
                <c:pt idx="2">
                  <c:v>Total</c:v>
                </c:pt>
              </c:strCache>
            </c:strRef>
          </c:cat>
          <c:val>
            <c:numRef>
              <c:f>'NY3'!$N$27:$N$29</c:f>
              <c:numCache>
                <c:formatCode>_(* #,##0_);_(* \(#,##0\);_(* "-"??_);_(@_)</c:formatCode>
                <c:ptCount val="3"/>
                <c:pt idx="0">
                  <c:v>74699</c:v>
                </c:pt>
                <c:pt idx="1">
                  <c:v>81762</c:v>
                </c:pt>
                <c:pt idx="2">
                  <c:v>156461</c:v>
                </c:pt>
              </c:numCache>
            </c:numRef>
          </c:val>
          <c:extLst xmlns:c16r2="http://schemas.microsoft.com/office/drawing/2015/06/chart">
            <c:ext xmlns:c16="http://schemas.microsoft.com/office/drawing/2014/chart" uri="{C3380CC4-5D6E-409C-BE32-E72D297353CC}">
              <c16:uniqueId val="{00000001-6001-E242-A619-D92961604FF7}"/>
            </c:ext>
          </c:extLst>
        </c:ser>
        <c:ser>
          <c:idx val="2"/>
          <c:order val="2"/>
          <c:tx>
            <c:strRef>
              <c:f>'NY3'!$O$26</c:f>
              <c:strCache>
                <c:ptCount val="1"/>
                <c:pt idx="0">
                  <c:v>Increase 12-17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'NY3'!$L$27:$L$29</c:f>
              <c:strCache>
                <c:ptCount val="3"/>
                <c:pt idx="0">
                  <c:v>Male</c:v>
                </c:pt>
                <c:pt idx="1">
                  <c:v>Female</c:v>
                </c:pt>
                <c:pt idx="2">
                  <c:v>Total</c:v>
                </c:pt>
              </c:strCache>
            </c:strRef>
          </c:cat>
          <c:val>
            <c:numRef>
              <c:f>'NY3'!$O$27:$O$29</c:f>
              <c:numCache>
                <c:formatCode>_(* #,##0_);_(* \(#,##0\);_(* "-"??_);_(@_)</c:formatCode>
                <c:ptCount val="3"/>
                <c:pt idx="0">
                  <c:v>12677</c:v>
                </c:pt>
                <c:pt idx="1">
                  <c:v>12184</c:v>
                </c:pt>
                <c:pt idx="2">
                  <c:v>24861</c:v>
                </c:pt>
              </c:numCache>
            </c:numRef>
          </c:val>
          <c:extLst xmlns:c16r2="http://schemas.microsoft.com/office/drawing/2015/06/chart">
            <c:ext xmlns:c16="http://schemas.microsoft.com/office/drawing/2014/chart" uri="{C3380CC4-5D6E-409C-BE32-E72D297353CC}">
              <c16:uniqueId val="{00000002-6001-E242-A619-D92961604FF7}"/>
            </c:ext>
          </c:extLst>
        </c:ser>
        <c:dLbls>
          <c:showLegendKey val="0"/>
          <c:showVal val="0"/>
          <c:showCatName val="0"/>
          <c:showSerName val="0"/>
          <c:showPercent val="0"/>
          <c:showBubbleSize val="0"/>
        </c:dLbls>
        <c:gapWidth val="219"/>
        <c:overlap val="-27"/>
        <c:axId val="1019281200"/>
        <c:axId val="1019277672"/>
      </c:barChart>
      <c:catAx>
        <c:axId val="101928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77672"/>
        <c:crosses val="autoZero"/>
        <c:auto val="1"/>
        <c:lblAlgn val="ctr"/>
        <c:lblOffset val="100"/>
        <c:noMultiLvlLbl val="0"/>
      </c:catAx>
      <c:valAx>
        <c:axId val="101927767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81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 to </a:t>
            </a:r>
            <a:r>
              <a:rPr lang="en-US" sz="1400" b="0" i="0" u="none" strike="noStrike" kern="1200" spc="0" baseline="0">
                <a:solidFill>
                  <a:sysClr val="windowText" lastClr="000000">
                    <a:lumMod val="65000"/>
                    <a:lumOff val="35000"/>
                  </a:sysClr>
                </a:solidFill>
                <a:latin typeface="+mn-lt"/>
                <a:ea typeface="+mn-ea"/>
                <a:cs typeface="+mn-cs"/>
              </a:rPr>
              <a:t>2017</a:t>
            </a:r>
            <a:r>
              <a:rPr lang="en-US"/>
              <a:t> Medicaid Coverage by Access to iHS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'NY3'!$AP$2</c:f>
              <c:strCache>
                <c:ptCount val="1"/>
                <c:pt idx="0">
                  <c:v>IHS Access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'NY3'!$AQ$1:$AR$1</c:f>
              <c:numCache>
                <c:formatCode>General</c:formatCode>
                <c:ptCount val="2"/>
                <c:pt idx="0">
                  <c:v>2012</c:v>
                </c:pt>
                <c:pt idx="1">
                  <c:v>2017</c:v>
                </c:pt>
              </c:numCache>
            </c:numRef>
          </c:cat>
          <c:val>
            <c:numRef>
              <c:f>'NY3'!$AQ$2:$AR$2</c:f>
              <c:numCache>
                <c:formatCode>0%</c:formatCode>
                <c:ptCount val="2"/>
                <c:pt idx="0">
                  <c:v>0.3349103751582595</c:v>
                </c:pt>
                <c:pt idx="1">
                  <c:v>0.34005687454533429</c:v>
                </c:pt>
              </c:numCache>
            </c:numRef>
          </c:val>
          <c:extLst xmlns:c16r2="http://schemas.microsoft.com/office/drawing/2015/06/chart">
            <c:ext xmlns:c16="http://schemas.microsoft.com/office/drawing/2014/chart" uri="{C3380CC4-5D6E-409C-BE32-E72D297353CC}">
              <c16:uniqueId val="{00000000-08CF-AA42-A7AC-3C1355B4C3FF}"/>
            </c:ext>
          </c:extLst>
        </c:ser>
        <c:ser>
          <c:idx val="1"/>
          <c:order val="1"/>
          <c:tx>
            <c:strRef>
              <c:f>'NY3'!$AP$3</c:f>
              <c:strCache>
                <c:ptCount val="1"/>
                <c:pt idx="0">
                  <c:v>No IHS</c:v>
                </c:pt>
              </c:strCache>
            </c:strRef>
          </c:tx>
          <c:spPr>
            <a:solidFill>
              <a:schemeClr val="accent2"/>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'NY3'!$AQ$1:$AR$1</c:f>
              <c:numCache>
                <c:formatCode>General</c:formatCode>
                <c:ptCount val="2"/>
                <c:pt idx="0">
                  <c:v>2012</c:v>
                </c:pt>
                <c:pt idx="1">
                  <c:v>2017</c:v>
                </c:pt>
              </c:numCache>
            </c:numRef>
          </c:cat>
          <c:val>
            <c:numRef>
              <c:f>'NY3'!$AQ$3:$AR$3</c:f>
              <c:numCache>
                <c:formatCode>0%</c:formatCode>
                <c:ptCount val="2"/>
                <c:pt idx="0">
                  <c:v>0.37235339262335787</c:v>
                </c:pt>
                <c:pt idx="1">
                  <c:v>0.42570969257130004</c:v>
                </c:pt>
              </c:numCache>
            </c:numRef>
          </c:val>
          <c:extLst xmlns:c16r2="http://schemas.microsoft.com/office/drawing/2015/06/chart">
            <c:ext xmlns:c16="http://schemas.microsoft.com/office/drawing/2014/chart" uri="{C3380CC4-5D6E-409C-BE32-E72D297353CC}">
              <c16:uniqueId val="{00000002-08CF-AA42-A7AC-3C1355B4C3FF}"/>
            </c:ext>
          </c:extLst>
        </c:ser>
        <c:dLbls>
          <c:dLblPos val="outEnd"/>
          <c:showLegendKey val="0"/>
          <c:showVal val="1"/>
          <c:showCatName val="0"/>
          <c:showSerName val="0"/>
          <c:showPercent val="0"/>
          <c:showBubbleSize val="0"/>
        </c:dLbls>
        <c:gapWidth val="219"/>
        <c:overlap val="-27"/>
        <c:axId val="1019282376"/>
        <c:axId val="1019282768"/>
      </c:barChart>
      <c:catAx>
        <c:axId val="1019282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019282768"/>
        <c:crosses val="autoZero"/>
        <c:auto val="1"/>
        <c:lblAlgn val="ctr"/>
        <c:lblOffset val="100"/>
        <c:noMultiLvlLbl val="0"/>
      </c:catAx>
      <c:valAx>
        <c:axId val="101928276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crossAx val="1019282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 to </a:t>
            </a:r>
            <a:r>
              <a:rPr lang="en-US" sz="1400" b="0" i="0" u="none" strike="noStrike" kern="1200" spc="0" baseline="0">
                <a:solidFill>
                  <a:sysClr val="windowText" lastClr="000000">
                    <a:lumMod val="65000"/>
                    <a:lumOff val="35000"/>
                  </a:sysClr>
                </a:solidFill>
                <a:latin typeface="+mn-lt"/>
                <a:ea typeface="+mn-ea"/>
                <a:cs typeface="+mn-cs"/>
              </a:rPr>
              <a:t>2017</a:t>
            </a:r>
            <a:r>
              <a:rPr lang="en-US" baseline="0"/>
              <a:t> Percentage of Total Population with Medicaid Coverage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'NY3'!$AQ$5</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'NY3'!$AP$6:$AP$8</c:f>
              <c:strCache>
                <c:ptCount val="3"/>
                <c:pt idx="0">
                  <c:v>Total Pop</c:v>
                </c:pt>
                <c:pt idx="1">
                  <c:v> Male</c:v>
                </c:pt>
                <c:pt idx="2">
                  <c:v> Female</c:v>
                </c:pt>
              </c:strCache>
            </c:strRef>
          </c:cat>
          <c:val>
            <c:numRef>
              <c:f>'NY3'!$AQ$6:$AQ$8</c:f>
              <c:numCache>
                <c:formatCode>0%</c:formatCode>
                <c:ptCount val="3"/>
                <c:pt idx="0">
                  <c:v>0.36855448811125457</c:v>
                </c:pt>
                <c:pt idx="1">
                  <c:v>0.37786281099093499</c:v>
                </c:pt>
                <c:pt idx="2">
                  <c:v>0.36000311320387596</c:v>
                </c:pt>
              </c:numCache>
            </c:numRef>
          </c:val>
          <c:extLst xmlns:c16r2="http://schemas.microsoft.com/office/drawing/2015/06/chart">
            <c:ext xmlns:c16="http://schemas.microsoft.com/office/drawing/2014/chart" uri="{C3380CC4-5D6E-409C-BE32-E72D297353CC}">
              <c16:uniqueId val="{00000000-A324-8241-9AD3-0053487F5823}"/>
            </c:ext>
          </c:extLst>
        </c:ser>
        <c:ser>
          <c:idx val="1"/>
          <c:order val="1"/>
          <c:tx>
            <c:strRef>
              <c:f>'NY3'!$AR$5</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'NY3'!$AP$6:$AP$8</c:f>
              <c:strCache>
                <c:ptCount val="3"/>
                <c:pt idx="0">
                  <c:v>Total Pop</c:v>
                </c:pt>
                <c:pt idx="1">
                  <c:v> Male</c:v>
                </c:pt>
                <c:pt idx="2">
                  <c:v> Female</c:v>
                </c:pt>
              </c:strCache>
            </c:strRef>
          </c:cat>
          <c:val>
            <c:numRef>
              <c:f>'NY3'!$AR$6:$AR$8</c:f>
              <c:numCache>
                <c:formatCode>0%</c:formatCode>
                <c:ptCount val="3"/>
                <c:pt idx="0">
                  <c:v>0.4179205908177871</c:v>
                </c:pt>
                <c:pt idx="1">
                  <c:v>0.42163891033417888</c:v>
                </c:pt>
                <c:pt idx="2">
                  <c:v>0.41433717153823441</c:v>
                </c:pt>
              </c:numCache>
            </c:numRef>
          </c:val>
          <c:extLst xmlns:c16r2="http://schemas.microsoft.com/office/drawing/2015/06/chart">
            <c:ext xmlns:c16="http://schemas.microsoft.com/office/drawing/2014/chart" uri="{C3380CC4-5D6E-409C-BE32-E72D297353CC}">
              <c16:uniqueId val="{00000001-A324-8241-9AD3-0053487F5823}"/>
            </c:ext>
          </c:extLst>
        </c:ser>
        <c:dLbls>
          <c:showLegendKey val="0"/>
          <c:showVal val="0"/>
          <c:showCatName val="0"/>
          <c:showSerName val="0"/>
          <c:showPercent val="0"/>
          <c:showBubbleSize val="0"/>
        </c:dLbls>
        <c:gapWidth val="219"/>
        <c:overlap val="-27"/>
        <c:axId val="1019284336"/>
        <c:axId val="1019284728"/>
      </c:barChart>
      <c:catAx>
        <c:axId val="1019284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84728"/>
        <c:crosses val="autoZero"/>
        <c:auto val="1"/>
        <c:lblAlgn val="ctr"/>
        <c:lblOffset val="100"/>
        <c:noMultiLvlLbl val="0"/>
      </c:catAx>
      <c:valAx>
        <c:axId val="1019284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8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0" i="0" baseline="0">
                <a:effectLst/>
              </a:rPr>
              <a:t>2012 to </a:t>
            </a:r>
            <a:r>
              <a:rPr lang="en-US" sz="1800" b="0" i="0" u="none" strike="noStrike" kern="1200" spc="0" baseline="0">
                <a:solidFill>
                  <a:sysClr val="windowText" lastClr="000000">
                    <a:lumMod val="65000"/>
                    <a:lumOff val="35000"/>
                  </a:sysClr>
                </a:solidFill>
                <a:effectLst/>
                <a:latin typeface="+mn-lt"/>
                <a:ea typeface="+mn-ea"/>
                <a:cs typeface="+mn-cs"/>
              </a:rPr>
              <a:t>2017</a:t>
            </a:r>
            <a:r>
              <a:rPr lang="en-US" sz="1800" b="0" i="0" baseline="0">
                <a:effectLst/>
              </a:rPr>
              <a:t> Percentage Medicaid Coverage With IHS Access </a:t>
            </a:r>
            <a:endParaRPr lang="en-US"/>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'NY3'!$AQ$9</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'NY3'!$AP$10:$AP$12</c:f>
              <c:strCache>
                <c:ptCount val="3"/>
                <c:pt idx="0">
                  <c:v>IHS</c:v>
                </c:pt>
                <c:pt idx="1">
                  <c:v> Male</c:v>
                </c:pt>
                <c:pt idx="2">
                  <c:v> Female</c:v>
                </c:pt>
              </c:strCache>
            </c:strRef>
          </c:cat>
          <c:val>
            <c:numRef>
              <c:f>'NY3'!$AQ$10:$AQ$12</c:f>
              <c:numCache>
                <c:formatCode>0%</c:formatCode>
                <c:ptCount val="3"/>
                <c:pt idx="0">
                  <c:v>0.3349103751582595</c:v>
                </c:pt>
                <c:pt idx="1">
                  <c:v>0.37865276443956647</c:v>
                </c:pt>
                <c:pt idx="2">
                  <c:v>0.29359937807722208</c:v>
                </c:pt>
              </c:numCache>
            </c:numRef>
          </c:val>
          <c:extLst xmlns:c16r2="http://schemas.microsoft.com/office/drawing/2015/06/chart">
            <c:ext xmlns:c16="http://schemas.microsoft.com/office/drawing/2014/chart" uri="{C3380CC4-5D6E-409C-BE32-E72D297353CC}">
              <c16:uniqueId val="{00000000-3A0C-4E40-AC95-F3ED36A7C15C}"/>
            </c:ext>
          </c:extLst>
        </c:ser>
        <c:ser>
          <c:idx val="1"/>
          <c:order val="1"/>
          <c:tx>
            <c:strRef>
              <c:f>'NY3'!$AR$9</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'NY3'!$AP$10:$AP$12</c:f>
              <c:strCache>
                <c:ptCount val="3"/>
                <c:pt idx="0">
                  <c:v>IHS</c:v>
                </c:pt>
                <c:pt idx="1">
                  <c:v> Male</c:v>
                </c:pt>
                <c:pt idx="2">
                  <c:v> Female</c:v>
                </c:pt>
              </c:strCache>
            </c:strRef>
          </c:cat>
          <c:val>
            <c:numRef>
              <c:f>'NY3'!$AR$10:$AR$12</c:f>
              <c:numCache>
                <c:formatCode>0%</c:formatCode>
                <c:ptCount val="3"/>
                <c:pt idx="0">
                  <c:v>0.34005687454533429</c:v>
                </c:pt>
                <c:pt idx="1">
                  <c:v>0.33023588277340959</c:v>
                </c:pt>
                <c:pt idx="2">
                  <c:v>0.35231158019919728</c:v>
                </c:pt>
              </c:numCache>
            </c:numRef>
          </c:val>
          <c:extLst xmlns:c16r2="http://schemas.microsoft.com/office/drawing/2015/06/chart">
            <c:ext xmlns:c16="http://schemas.microsoft.com/office/drawing/2014/chart" uri="{C3380CC4-5D6E-409C-BE32-E72D297353CC}">
              <c16:uniqueId val="{00000001-3A0C-4E40-AC95-F3ED36A7C15C}"/>
            </c:ext>
          </c:extLst>
        </c:ser>
        <c:dLbls>
          <c:showLegendKey val="0"/>
          <c:showVal val="0"/>
          <c:showCatName val="0"/>
          <c:showSerName val="0"/>
          <c:showPercent val="0"/>
          <c:showBubbleSize val="0"/>
        </c:dLbls>
        <c:gapWidth val="219"/>
        <c:overlap val="-27"/>
        <c:axId val="1019257288"/>
        <c:axId val="1019260424"/>
      </c:barChart>
      <c:catAx>
        <c:axId val="1019257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60424"/>
        <c:crosses val="autoZero"/>
        <c:auto val="1"/>
        <c:lblAlgn val="ctr"/>
        <c:lblOffset val="100"/>
        <c:noMultiLvlLbl val="0"/>
      </c:catAx>
      <c:valAx>
        <c:axId val="1019260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57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2012 to </a:t>
            </a:r>
            <a:r>
              <a:rPr lang="en-US" sz="1400" b="0" i="0" u="none" strike="noStrike" kern="1200" spc="0" baseline="0">
                <a:solidFill>
                  <a:sysClr val="windowText" lastClr="000000">
                    <a:lumMod val="65000"/>
                    <a:lumOff val="35000"/>
                  </a:sysClr>
                </a:solidFill>
                <a:effectLst/>
                <a:latin typeface="+mn-lt"/>
                <a:ea typeface="+mn-ea"/>
                <a:cs typeface="+mn-cs"/>
              </a:rPr>
              <a:t>2017</a:t>
            </a:r>
            <a:r>
              <a:rPr lang="en-US" sz="1400" b="0" i="0" u="none" strike="noStrike" baseline="0">
                <a:effectLst/>
              </a:rPr>
              <a:t> Percentage Medicaid Coverage Without IHS Access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'NY3'!$AQ$13</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'NY3'!$AP$14:$AP$16</c:f>
              <c:strCache>
                <c:ptCount val="3"/>
                <c:pt idx="0">
                  <c:v> Without IHS </c:v>
                </c:pt>
                <c:pt idx="1">
                  <c:v>  Male </c:v>
                </c:pt>
                <c:pt idx="2">
                  <c:v>  Female </c:v>
                </c:pt>
              </c:strCache>
            </c:strRef>
          </c:cat>
          <c:val>
            <c:numRef>
              <c:f>'NY3'!$AQ$14:$AQ$16</c:f>
              <c:numCache>
                <c:formatCode>0%</c:formatCode>
                <c:ptCount val="3"/>
                <c:pt idx="0">
                  <c:v>0.37235339262335787</c:v>
                </c:pt>
                <c:pt idx="1">
                  <c:v>0.37777218138605134</c:v>
                </c:pt>
                <c:pt idx="2">
                  <c:v>0.36739077162584866</c:v>
                </c:pt>
              </c:numCache>
            </c:numRef>
          </c:val>
          <c:extLst xmlns:c16r2="http://schemas.microsoft.com/office/drawing/2015/06/chart">
            <c:ext xmlns:c16="http://schemas.microsoft.com/office/drawing/2014/chart" uri="{C3380CC4-5D6E-409C-BE32-E72D297353CC}">
              <c16:uniqueId val="{00000000-396E-5B4C-9018-6EFF0011F56D}"/>
            </c:ext>
          </c:extLst>
        </c:ser>
        <c:ser>
          <c:idx val="1"/>
          <c:order val="1"/>
          <c:tx>
            <c:strRef>
              <c:f>'NY3'!$AR$13</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'NY3'!$AP$14:$AP$16</c:f>
              <c:strCache>
                <c:ptCount val="3"/>
                <c:pt idx="0">
                  <c:v> Without IHS </c:v>
                </c:pt>
                <c:pt idx="1">
                  <c:v>  Male </c:v>
                </c:pt>
                <c:pt idx="2">
                  <c:v>  Female </c:v>
                </c:pt>
              </c:strCache>
            </c:strRef>
          </c:cat>
          <c:val>
            <c:numRef>
              <c:f>'NY3'!$AR$14:$AR$16</c:f>
              <c:numCache>
                <c:formatCode>0%</c:formatCode>
                <c:ptCount val="3"/>
                <c:pt idx="0">
                  <c:v>0.42570969257130004</c:v>
                </c:pt>
                <c:pt idx="1">
                  <c:v>0.43211900176207846</c:v>
                </c:pt>
                <c:pt idx="2">
                  <c:v>0.41969004977677427</c:v>
                </c:pt>
              </c:numCache>
            </c:numRef>
          </c:val>
          <c:extLst xmlns:c16r2="http://schemas.microsoft.com/office/drawing/2015/06/chart">
            <c:ext xmlns:c16="http://schemas.microsoft.com/office/drawing/2014/chart" uri="{C3380CC4-5D6E-409C-BE32-E72D297353CC}">
              <c16:uniqueId val="{00000001-396E-5B4C-9018-6EFF0011F56D}"/>
            </c:ext>
          </c:extLst>
        </c:ser>
        <c:dLbls>
          <c:showLegendKey val="0"/>
          <c:showVal val="0"/>
          <c:showCatName val="0"/>
          <c:showSerName val="0"/>
          <c:showPercent val="0"/>
          <c:showBubbleSize val="0"/>
        </c:dLbls>
        <c:gapWidth val="219"/>
        <c:overlap val="-27"/>
        <c:axId val="1019263952"/>
        <c:axId val="1019265912"/>
      </c:barChart>
      <c:catAx>
        <c:axId val="101926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65912"/>
        <c:crosses val="autoZero"/>
        <c:auto val="1"/>
        <c:lblAlgn val="ctr"/>
        <c:lblOffset val="100"/>
        <c:noMultiLvlLbl val="0"/>
      </c:catAx>
      <c:valAx>
        <c:axId val="1019265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63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'NY3'!$AS$34</c:f>
              <c:strCache>
                <c:ptCount val="1"/>
                <c:pt idx="0">
                  <c:v>2012 Total Medicaid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22AC-3444-8FC1-A964A1AA022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22AC-3444-8FC1-A964A1AA022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'NY3'!$AR$35:$AR$36</c:f>
              <c:strCache>
                <c:ptCount val="2"/>
                <c:pt idx="0">
                  <c:v>IHS</c:v>
                </c:pt>
                <c:pt idx="1">
                  <c:v>No IHS</c:v>
                </c:pt>
              </c:strCache>
            </c:strRef>
          </c:cat>
          <c:val>
            <c:numRef>
              <c:f>'NY3'!$AS$35:$AS$36</c:f>
              <c:numCache>
                <c:formatCode>_(* #,##0_);_(* \(#,##0\);_(* "-"??_);_(@_)</c:formatCode>
                <c:ptCount val="2"/>
                <c:pt idx="0">
                  <c:v>5026</c:v>
                </c:pt>
                <c:pt idx="1">
                  <c:v>49488</c:v>
                </c:pt>
              </c:numCache>
            </c:numRef>
          </c:val>
          <c:extLst xmlns:c16r2="http://schemas.microsoft.com/office/drawing/2015/06/chart">
            <c:ext xmlns:c16="http://schemas.microsoft.com/office/drawing/2014/chart" uri="{C3380CC4-5D6E-409C-BE32-E72D297353CC}">
              <c16:uniqueId val="{00000004-22AC-3444-8FC1-A964A1AA0220}"/>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'NY3'!$AS$39</c:f>
              <c:strCache>
                <c:ptCount val="1"/>
                <c:pt idx="0">
                  <c:v>2017 Total Medicaid</c:v>
                </c:pt>
              </c:strCache>
            </c:strRef>
          </c:tx>
          <c:explosion val="5"/>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623F-6647-98D0-0CE6D83F6A7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623F-6647-98D0-0CE6D83F6A7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'NY3'!$AR$40:$AR$41</c:f>
              <c:strCache>
                <c:ptCount val="2"/>
                <c:pt idx="0">
                  <c:v>IHS</c:v>
                </c:pt>
                <c:pt idx="1">
                  <c:v>No IHS</c:v>
                </c:pt>
              </c:strCache>
            </c:strRef>
          </c:cat>
          <c:val>
            <c:numRef>
              <c:f>'NY3'!$AS$40:$AS$41</c:f>
              <c:numCache>
                <c:formatCode>_(* #,##0_);_(* \(#,##0\);_(* "-"??_);_(@_)</c:formatCode>
                <c:ptCount val="2"/>
                <c:pt idx="0">
                  <c:v>5142</c:v>
                </c:pt>
                <c:pt idx="1">
                  <c:v>64349</c:v>
                </c:pt>
              </c:numCache>
            </c:numRef>
          </c:val>
          <c:extLst xmlns:c16r2="http://schemas.microsoft.com/office/drawing/2015/06/chart">
            <c:ext xmlns:c16="http://schemas.microsoft.com/office/drawing/2014/chart" uri="{C3380CC4-5D6E-409C-BE32-E72D297353CC}">
              <c16:uniqueId val="{00000004-623F-6647-98D0-0CE6D83F6A7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'NY3'!$AS$47</c:f>
              <c:strCache>
                <c:ptCount val="1"/>
                <c:pt idx="0">
                  <c:v>2012 Total Population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C67-5E4E-A309-9773CA9163BD}"/>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C67-5E4E-A309-9773CA9163B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'NY3'!$AR$48:$AR$49</c:f>
              <c:strCache>
                <c:ptCount val="2"/>
                <c:pt idx="0">
                  <c:v>IHS</c:v>
                </c:pt>
                <c:pt idx="1">
                  <c:v>No IHS</c:v>
                </c:pt>
              </c:strCache>
            </c:strRef>
          </c:cat>
          <c:val>
            <c:numRef>
              <c:f>'NY3'!$AS$48:$AS$49</c:f>
              <c:numCache>
                <c:formatCode>_(* #,##0_);_(* \(#,##0\);_(* "-"??_);_(@_)</c:formatCode>
                <c:ptCount val="2"/>
                <c:pt idx="0">
                  <c:v>15007</c:v>
                </c:pt>
                <c:pt idx="1">
                  <c:v>132906</c:v>
                </c:pt>
              </c:numCache>
            </c:numRef>
          </c:val>
          <c:extLst xmlns:c16r2="http://schemas.microsoft.com/office/drawing/2015/06/chart">
            <c:ext xmlns:c16="http://schemas.microsoft.com/office/drawing/2014/chart" uri="{C3380CC4-5D6E-409C-BE32-E72D297353CC}">
              <c16:uniqueId val="{00000004-4C67-5E4E-A309-9773CA9163B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'NY3'!$AS$52</c:f>
              <c:strCache>
                <c:ptCount val="1"/>
                <c:pt idx="0">
                  <c:v>2017 Total Population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93E0-F141-A457-1E32261589B8}"/>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93E0-F141-A457-1E32261589B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'NY3'!$AR$53:$AR$54</c:f>
              <c:strCache>
                <c:ptCount val="2"/>
                <c:pt idx="0">
                  <c:v>IHS</c:v>
                </c:pt>
                <c:pt idx="1">
                  <c:v>No IHS</c:v>
                </c:pt>
              </c:strCache>
            </c:strRef>
          </c:cat>
          <c:val>
            <c:numRef>
              <c:f>'NY3'!$AS$53:$AS$54</c:f>
              <c:numCache>
                <c:formatCode>_(* #,##0_);_(* \(#,##0\);_(* "-"??_);_(@_)</c:formatCode>
                <c:ptCount val="2"/>
                <c:pt idx="0">
                  <c:v>15121</c:v>
                </c:pt>
                <c:pt idx="1">
                  <c:v>151157</c:v>
                </c:pt>
              </c:numCache>
            </c:numRef>
          </c:val>
          <c:extLst xmlns:c16r2="http://schemas.microsoft.com/office/drawing/2015/06/chart">
            <c:ext xmlns:c16="http://schemas.microsoft.com/office/drawing/2014/chart" uri="{C3380CC4-5D6E-409C-BE32-E72D297353CC}">
              <c16:uniqueId val="{00000004-93E0-F141-A457-1E32261589B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a:t>
            </a:r>
            <a:r>
              <a:rPr lang="en-US" sz="1400" b="0" i="0" u="none" strike="noStrike" kern="1200" spc="0" baseline="0">
                <a:solidFill>
                  <a:sysClr val="windowText" lastClr="000000">
                    <a:lumMod val="65000"/>
                    <a:lumOff val="35000"/>
                  </a:sysClr>
                </a:solidFill>
                <a:latin typeface="+mn-lt"/>
                <a:ea typeface="+mn-ea"/>
                <a:cs typeface="+mn-cs"/>
              </a:rPr>
              <a:t>2017</a:t>
            </a:r>
            <a:r>
              <a:rPr lang="en-US"/>
              <a:t> Health Insurance Coverage:  With IHS Access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'NY3'!$M$39</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'NY3'!$L$40:$L$42</c:f>
              <c:strCache>
                <c:ptCount val="3"/>
                <c:pt idx="0">
                  <c:v>Male</c:v>
                </c:pt>
                <c:pt idx="1">
                  <c:v>Female</c:v>
                </c:pt>
                <c:pt idx="2">
                  <c:v>Total</c:v>
                </c:pt>
              </c:strCache>
            </c:strRef>
          </c:cat>
          <c:val>
            <c:numRef>
              <c:f>'NY3'!$M$40:$M$42</c:f>
              <c:numCache>
                <c:formatCode>_(* #,##0_);_(* \(#,##0\);_(* "-"??_);_(@_)</c:formatCode>
                <c:ptCount val="3"/>
                <c:pt idx="0">
                  <c:v>5462</c:v>
                </c:pt>
                <c:pt idx="1">
                  <c:v>4801</c:v>
                </c:pt>
                <c:pt idx="2">
                  <c:v>10263</c:v>
                </c:pt>
              </c:numCache>
            </c:numRef>
          </c:val>
          <c:extLst xmlns:c16r2="http://schemas.microsoft.com/office/drawing/2015/06/chart">
            <c:ext xmlns:c16="http://schemas.microsoft.com/office/drawing/2014/chart" uri="{C3380CC4-5D6E-409C-BE32-E72D297353CC}">
              <c16:uniqueId val="{00000000-334E-E448-8A38-420087A48B8B}"/>
            </c:ext>
          </c:extLst>
        </c:ser>
        <c:ser>
          <c:idx val="1"/>
          <c:order val="1"/>
          <c:tx>
            <c:strRef>
              <c:f>'NY3'!$N$39</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'NY3'!$L$40:$L$42</c:f>
              <c:strCache>
                <c:ptCount val="3"/>
                <c:pt idx="0">
                  <c:v>Male</c:v>
                </c:pt>
                <c:pt idx="1">
                  <c:v>Female</c:v>
                </c:pt>
                <c:pt idx="2">
                  <c:v>Total</c:v>
                </c:pt>
              </c:strCache>
            </c:strRef>
          </c:cat>
          <c:val>
            <c:numRef>
              <c:f>'NY3'!$N$40:$N$42</c:f>
              <c:numCache>
                <c:formatCode>_(* #,##0_);_(* \(#,##0\);_(* "-"??_);_(@_)</c:formatCode>
                <c:ptCount val="3"/>
                <c:pt idx="0">
                  <c:v>7446</c:v>
                </c:pt>
                <c:pt idx="1">
                  <c:v>5604</c:v>
                </c:pt>
                <c:pt idx="2">
                  <c:v>13050</c:v>
                </c:pt>
              </c:numCache>
            </c:numRef>
          </c:val>
          <c:extLst xmlns:c16r2="http://schemas.microsoft.com/office/drawing/2015/06/chart">
            <c:ext xmlns:c16="http://schemas.microsoft.com/office/drawing/2014/chart" uri="{C3380CC4-5D6E-409C-BE32-E72D297353CC}">
              <c16:uniqueId val="{00000001-334E-E448-8A38-420087A48B8B}"/>
            </c:ext>
          </c:extLst>
        </c:ser>
        <c:ser>
          <c:idx val="2"/>
          <c:order val="2"/>
          <c:tx>
            <c:strRef>
              <c:f>'NY3'!$O$39</c:f>
              <c:strCache>
                <c:ptCount val="1"/>
                <c:pt idx="0">
                  <c:v>Increase 12-17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'NY3'!$L$40:$L$42</c:f>
              <c:strCache>
                <c:ptCount val="3"/>
                <c:pt idx="0">
                  <c:v>Male</c:v>
                </c:pt>
                <c:pt idx="1">
                  <c:v>Female</c:v>
                </c:pt>
                <c:pt idx="2">
                  <c:v>Total</c:v>
                </c:pt>
              </c:strCache>
            </c:strRef>
          </c:cat>
          <c:val>
            <c:numRef>
              <c:f>'NY3'!$O$40:$O$42</c:f>
              <c:numCache>
                <c:formatCode>_(* #,##0_);_(* \(#,##0\);_(* "-"??_);_(@_)</c:formatCode>
                <c:ptCount val="3"/>
                <c:pt idx="0">
                  <c:v>1984</c:v>
                </c:pt>
                <c:pt idx="1">
                  <c:v>803</c:v>
                </c:pt>
                <c:pt idx="2">
                  <c:v>2787</c:v>
                </c:pt>
              </c:numCache>
            </c:numRef>
          </c:val>
          <c:extLst xmlns:c16r2="http://schemas.microsoft.com/office/drawing/2015/06/chart">
            <c:ext xmlns:c16="http://schemas.microsoft.com/office/drawing/2014/chart" uri="{C3380CC4-5D6E-409C-BE32-E72D297353CC}">
              <c16:uniqueId val="{00000002-334E-E448-8A38-420087A48B8B}"/>
            </c:ext>
          </c:extLst>
        </c:ser>
        <c:dLbls>
          <c:showLegendKey val="0"/>
          <c:showVal val="0"/>
          <c:showCatName val="0"/>
          <c:showSerName val="0"/>
          <c:showPercent val="0"/>
          <c:showBubbleSize val="0"/>
        </c:dLbls>
        <c:gapWidth val="219"/>
        <c:overlap val="-27"/>
        <c:axId val="1019281592"/>
        <c:axId val="1019274144"/>
      </c:barChart>
      <c:catAx>
        <c:axId val="1019281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74144"/>
        <c:crosses val="autoZero"/>
        <c:auto val="1"/>
        <c:lblAlgn val="ctr"/>
        <c:lblOffset val="100"/>
        <c:noMultiLvlLbl val="0"/>
      </c:catAx>
      <c:valAx>
        <c:axId val="101927414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81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0" i="0" baseline="0">
                <a:effectLst/>
              </a:rPr>
              <a:t>2012-</a:t>
            </a:r>
            <a:r>
              <a:rPr lang="en-US" sz="1800" b="0" i="0" u="none" strike="noStrike" kern="1200" spc="0" baseline="0">
                <a:solidFill>
                  <a:sysClr val="windowText" lastClr="000000">
                    <a:lumMod val="65000"/>
                    <a:lumOff val="35000"/>
                  </a:sysClr>
                </a:solidFill>
                <a:effectLst/>
                <a:latin typeface="+mn-lt"/>
                <a:ea typeface="+mn-ea"/>
                <a:cs typeface="+mn-cs"/>
              </a:rPr>
              <a:t>2017</a:t>
            </a:r>
            <a:r>
              <a:rPr lang="en-US" sz="1800" b="0" i="0" baseline="0">
                <a:effectLst/>
              </a:rPr>
              <a:t> Health Insurance Coverage:  Without IHS Access</a:t>
            </a:r>
            <a:endParaRPr lang="en-US">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'NY3'!$M$52</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'NY3'!$L$53:$L$55</c:f>
              <c:strCache>
                <c:ptCount val="3"/>
                <c:pt idx="0">
                  <c:v>Male</c:v>
                </c:pt>
                <c:pt idx="1">
                  <c:v>Female</c:v>
                </c:pt>
                <c:pt idx="2">
                  <c:v>Total</c:v>
                </c:pt>
              </c:strCache>
            </c:strRef>
          </c:cat>
          <c:val>
            <c:numRef>
              <c:f>'NY3'!$M$53:$M$55</c:f>
              <c:numCache>
                <c:formatCode>_(* #,##0_);_(* \(#,##0\);_(* "-"??_);_(@_)</c:formatCode>
                <c:ptCount val="3"/>
                <c:pt idx="0">
                  <c:v>56560</c:v>
                </c:pt>
                <c:pt idx="1">
                  <c:v>64777</c:v>
                </c:pt>
                <c:pt idx="2">
                  <c:v>121337</c:v>
                </c:pt>
              </c:numCache>
            </c:numRef>
          </c:val>
          <c:extLst xmlns:c16r2="http://schemas.microsoft.com/office/drawing/2015/06/chart">
            <c:ext xmlns:c16="http://schemas.microsoft.com/office/drawing/2014/chart" uri="{C3380CC4-5D6E-409C-BE32-E72D297353CC}">
              <c16:uniqueId val="{00000000-3E84-AE4E-A1E7-7E655AAF0837}"/>
            </c:ext>
          </c:extLst>
        </c:ser>
        <c:ser>
          <c:idx val="1"/>
          <c:order val="1"/>
          <c:tx>
            <c:strRef>
              <c:f>'NY3'!$N$52</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'NY3'!$L$53:$L$55</c:f>
              <c:strCache>
                <c:ptCount val="3"/>
                <c:pt idx="0">
                  <c:v>Male</c:v>
                </c:pt>
                <c:pt idx="1">
                  <c:v>Female</c:v>
                </c:pt>
                <c:pt idx="2">
                  <c:v>Total</c:v>
                </c:pt>
              </c:strCache>
            </c:strRef>
          </c:cat>
          <c:val>
            <c:numRef>
              <c:f>'NY3'!$N$53:$N$55</c:f>
              <c:numCache>
                <c:formatCode>_(* #,##0_);_(* \(#,##0\);_(* "-"??_);_(@_)</c:formatCode>
                <c:ptCount val="3"/>
                <c:pt idx="0">
                  <c:v>67253</c:v>
                </c:pt>
                <c:pt idx="1">
                  <c:v>76158</c:v>
                </c:pt>
                <c:pt idx="2">
                  <c:v>143411</c:v>
                </c:pt>
              </c:numCache>
            </c:numRef>
          </c:val>
          <c:extLst xmlns:c16r2="http://schemas.microsoft.com/office/drawing/2015/06/chart">
            <c:ext xmlns:c16="http://schemas.microsoft.com/office/drawing/2014/chart" uri="{C3380CC4-5D6E-409C-BE32-E72D297353CC}">
              <c16:uniqueId val="{00000001-3E84-AE4E-A1E7-7E655AAF0837}"/>
            </c:ext>
          </c:extLst>
        </c:ser>
        <c:ser>
          <c:idx val="2"/>
          <c:order val="2"/>
          <c:tx>
            <c:strRef>
              <c:f>'NY3'!$O$52</c:f>
              <c:strCache>
                <c:ptCount val="1"/>
                <c:pt idx="0">
                  <c:v>Increase 12-17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'NY3'!$L$53:$L$55</c:f>
              <c:strCache>
                <c:ptCount val="3"/>
                <c:pt idx="0">
                  <c:v>Male</c:v>
                </c:pt>
                <c:pt idx="1">
                  <c:v>Female</c:v>
                </c:pt>
                <c:pt idx="2">
                  <c:v>Total</c:v>
                </c:pt>
              </c:strCache>
            </c:strRef>
          </c:cat>
          <c:val>
            <c:numRef>
              <c:f>'NY3'!$O$53:$O$55</c:f>
              <c:numCache>
                <c:formatCode>_(* #,##0_);_(* \(#,##0\);_(* "-"??_);_(@_)</c:formatCode>
                <c:ptCount val="3"/>
                <c:pt idx="0">
                  <c:v>10693</c:v>
                </c:pt>
                <c:pt idx="1">
                  <c:v>11381</c:v>
                </c:pt>
                <c:pt idx="2">
                  <c:v>22074</c:v>
                </c:pt>
              </c:numCache>
            </c:numRef>
          </c:val>
          <c:extLst xmlns:c16r2="http://schemas.microsoft.com/office/drawing/2015/06/chart">
            <c:ext xmlns:c16="http://schemas.microsoft.com/office/drawing/2014/chart" uri="{C3380CC4-5D6E-409C-BE32-E72D297353CC}">
              <c16:uniqueId val="{00000002-3E84-AE4E-A1E7-7E655AAF0837}"/>
            </c:ext>
          </c:extLst>
        </c:ser>
        <c:dLbls>
          <c:showLegendKey val="0"/>
          <c:showVal val="0"/>
          <c:showCatName val="0"/>
          <c:showSerName val="0"/>
          <c:showPercent val="0"/>
          <c:showBubbleSize val="0"/>
        </c:dLbls>
        <c:gapWidth val="219"/>
        <c:overlap val="-27"/>
        <c:axId val="1019271792"/>
        <c:axId val="1019269440"/>
      </c:barChart>
      <c:catAx>
        <c:axId val="101927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69440"/>
        <c:crosses val="autoZero"/>
        <c:auto val="1"/>
        <c:lblAlgn val="ctr"/>
        <c:lblOffset val="100"/>
        <c:noMultiLvlLbl val="0"/>
      </c:catAx>
      <c:valAx>
        <c:axId val="101926944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71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 to </a:t>
            </a:r>
            <a:r>
              <a:rPr lang="en-US" sz="1400" b="0" i="0" u="none" strike="noStrike" kern="1200" spc="0" baseline="0">
                <a:solidFill>
                  <a:sysClr val="windowText" lastClr="000000">
                    <a:lumMod val="65000"/>
                    <a:lumOff val="35000"/>
                  </a:sysClr>
                </a:solidFill>
                <a:latin typeface="+mn-lt"/>
                <a:ea typeface="+mn-ea"/>
                <a:cs typeface="+mn-cs"/>
              </a:rPr>
              <a:t>2017</a:t>
            </a:r>
            <a:r>
              <a:rPr lang="en-US"/>
              <a:t> Uninsured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'NY3'!$M$66</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'NY3'!$L$67:$L$69</c:f>
              <c:strCache>
                <c:ptCount val="3"/>
                <c:pt idx="0">
                  <c:v>Male</c:v>
                </c:pt>
                <c:pt idx="1">
                  <c:v>Female</c:v>
                </c:pt>
                <c:pt idx="2">
                  <c:v>Total</c:v>
                </c:pt>
              </c:strCache>
            </c:strRef>
          </c:cat>
          <c:val>
            <c:numRef>
              <c:f>'NY3'!$M$67:$M$69</c:f>
              <c:numCache>
                <c:formatCode>_(* #,##0_);_(* \(#,##0\);_(* "-"??_);_(@_)</c:formatCode>
                <c:ptCount val="3"/>
                <c:pt idx="0">
                  <c:v>8800</c:v>
                </c:pt>
                <c:pt idx="1">
                  <c:v>7513</c:v>
                </c:pt>
                <c:pt idx="2">
                  <c:v>16313</c:v>
                </c:pt>
              </c:numCache>
            </c:numRef>
          </c:val>
          <c:extLst xmlns:c16r2="http://schemas.microsoft.com/office/drawing/2015/06/chart">
            <c:ext xmlns:c16="http://schemas.microsoft.com/office/drawing/2014/chart" uri="{C3380CC4-5D6E-409C-BE32-E72D297353CC}">
              <c16:uniqueId val="{00000000-CE02-284F-83D0-1DB2B9ECD5AA}"/>
            </c:ext>
          </c:extLst>
        </c:ser>
        <c:ser>
          <c:idx val="1"/>
          <c:order val="1"/>
          <c:tx>
            <c:strRef>
              <c:f>'NY3'!$N$66</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'NY3'!$L$67:$L$69</c:f>
              <c:strCache>
                <c:ptCount val="3"/>
                <c:pt idx="0">
                  <c:v>Male</c:v>
                </c:pt>
                <c:pt idx="1">
                  <c:v>Female</c:v>
                </c:pt>
                <c:pt idx="2">
                  <c:v>Total</c:v>
                </c:pt>
              </c:strCache>
            </c:strRef>
          </c:cat>
          <c:val>
            <c:numRef>
              <c:f>'NY3'!$N$67:$N$69</c:f>
              <c:numCache>
                <c:formatCode>_(* #,##0_);_(* \(#,##0\);_(* "-"??_);_(@_)</c:formatCode>
                <c:ptCount val="3"/>
                <c:pt idx="0">
                  <c:v>6904</c:v>
                </c:pt>
                <c:pt idx="1">
                  <c:v>2913</c:v>
                </c:pt>
                <c:pt idx="2">
                  <c:v>9817</c:v>
                </c:pt>
              </c:numCache>
            </c:numRef>
          </c:val>
          <c:extLst xmlns:c16r2="http://schemas.microsoft.com/office/drawing/2015/06/chart">
            <c:ext xmlns:c16="http://schemas.microsoft.com/office/drawing/2014/chart" uri="{C3380CC4-5D6E-409C-BE32-E72D297353CC}">
              <c16:uniqueId val="{00000001-CE02-284F-83D0-1DB2B9ECD5AA}"/>
            </c:ext>
          </c:extLst>
        </c:ser>
        <c:ser>
          <c:idx val="2"/>
          <c:order val="2"/>
          <c:tx>
            <c:strRef>
              <c:f>'NY3'!$O$66</c:f>
              <c:strCache>
                <c:ptCount val="1"/>
                <c:pt idx="0">
                  <c:v>Decrease 12-17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'NY3'!$L$67:$L$69</c:f>
              <c:strCache>
                <c:ptCount val="3"/>
                <c:pt idx="0">
                  <c:v>Male</c:v>
                </c:pt>
                <c:pt idx="1">
                  <c:v>Female</c:v>
                </c:pt>
                <c:pt idx="2">
                  <c:v>Total</c:v>
                </c:pt>
              </c:strCache>
            </c:strRef>
          </c:cat>
          <c:val>
            <c:numRef>
              <c:f>'NY3'!$O$67:$O$69</c:f>
              <c:numCache>
                <c:formatCode>_(* #,##0_);_(* \(#,##0\);_(* "-"??_);_(@_)</c:formatCode>
                <c:ptCount val="3"/>
                <c:pt idx="0">
                  <c:v>-1896</c:v>
                </c:pt>
                <c:pt idx="1">
                  <c:v>-4600</c:v>
                </c:pt>
                <c:pt idx="2">
                  <c:v>-6496</c:v>
                </c:pt>
              </c:numCache>
            </c:numRef>
          </c:val>
          <c:extLst xmlns:c16r2="http://schemas.microsoft.com/office/drawing/2015/06/chart">
            <c:ext xmlns:c16="http://schemas.microsoft.com/office/drawing/2014/chart" uri="{C3380CC4-5D6E-409C-BE32-E72D297353CC}">
              <c16:uniqueId val="{00000002-CE02-284F-83D0-1DB2B9ECD5AA}"/>
            </c:ext>
          </c:extLst>
        </c:ser>
        <c:dLbls>
          <c:showLegendKey val="0"/>
          <c:showVal val="0"/>
          <c:showCatName val="0"/>
          <c:showSerName val="0"/>
          <c:showPercent val="0"/>
          <c:showBubbleSize val="0"/>
        </c:dLbls>
        <c:gapWidth val="219"/>
        <c:overlap val="-27"/>
        <c:axId val="1019276104"/>
        <c:axId val="1019276496"/>
      </c:barChart>
      <c:catAx>
        <c:axId val="1019276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76496"/>
        <c:crosses val="autoZero"/>
        <c:auto val="1"/>
        <c:lblAlgn val="ctr"/>
        <c:lblOffset val="100"/>
        <c:noMultiLvlLbl val="0"/>
      </c:catAx>
      <c:valAx>
        <c:axId val="1019276496"/>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76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 to </a:t>
            </a:r>
            <a:r>
              <a:rPr lang="en-US" sz="1400" b="0" i="0" u="none" strike="noStrike" kern="1200" spc="0" baseline="0">
                <a:solidFill>
                  <a:sysClr val="windowText" lastClr="000000">
                    <a:lumMod val="65000"/>
                    <a:lumOff val="35000"/>
                  </a:sysClr>
                </a:solidFill>
                <a:latin typeface="+mn-lt"/>
                <a:ea typeface="+mn-ea"/>
                <a:cs typeface="+mn-cs"/>
              </a:rPr>
              <a:t>2017</a:t>
            </a:r>
            <a:r>
              <a:rPr lang="en-US" baseline="0"/>
              <a:t> Uninsured </a:t>
            </a:r>
          </a:p>
          <a:p>
            <a:pPr>
              <a:defRPr/>
            </a:pPr>
            <a:r>
              <a:rPr lang="en-US" baseline="0"/>
              <a:t>with Access to IHS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985892388451399"/>
          <c:y val="0.17171296296296301"/>
          <c:w val="0.82514107611548604"/>
          <c:h val="0.67145778652668398"/>
        </c:manualLayout>
      </c:layout>
      <c:barChart>
        <c:barDir val="col"/>
        <c:grouping val="clustered"/>
        <c:varyColors val="0"/>
        <c:ser>
          <c:idx val="0"/>
          <c:order val="0"/>
          <c:tx>
            <c:strRef>
              <c:f>'NY3'!$M$79</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'NY3'!$L$80:$L$82</c:f>
              <c:strCache>
                <c:ptCount val="3"/>
                <c:pt idx="0">
                  <c:v>Male</c:v>
                </c:pt>
                <c:pt idx="1">
                  <c:v>Female</c:v>
                </c:pt>
                <c:pt idx="2">
                  <c:v>Total</c:v>
                </c:pt>
              </c:strCache>
            </c:strRef>
          </c:cat>
          <c:val>
            <c:numRef>
              <c:f>'NY3'!$M$80:$M$82</c:f>
              <c:numCache>
                <c:formatCode>_(* #,##0_);_(* \(#,##0\);_(* "-"??_);_(@_)</c:formatCode>
                <c:ptCount val="3"/>
                <c:pt idx="0">
                  <c:v>1827</c:v>
                </c:pt>
                <c:pt idx="1">
                  <c:v>2917</c:v>
                </c:pt>
                <c:pt idx="2">
                  <c:v>4744</c:v>
                </c:pt>
              </c:numCache>
            </c:numRef>
          </c:val>
          <c:extLst xmlns:c16r2="http://schemas.microsoft.com/office/drawing/2015/06/chart">
            <c:ext xmlns:c16="http://schemas.microsoft.com/office/drawing/2014/chart" uri="{C3380CC4-5D6E-409C-BE32-E72D297353CC}">
              <c16:uniqueId val="{00000000-56EE-5B4E-BDA8-F603CF6A952A}"/>
            </c:ext>
          </c:extLst>
        </c:ser>
        <c:ser>
          <c:idx val="1"/>
          <c:order val="1"/>
          <c:tx>
            <c:strRef>
              <c:f>'NY3'!$N$79</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'NY3'!$L$80:$L$82</c:f>
              <c:strCache>
                <c:ptCount val="3"/>
                <c:pt idx="0">
                  <c:v>Male</c:v>
                </c:pt>
                <c:pt idx="1">
                  <c:v>Female</c:v>
                </c:pt>
                <c:pt idx="2">
                  <c:v>Total</c:v>
                </c:pt>
              </c:strCache>
            </c:strRef>
          </c:cat>
          <c:val>
            <c:numRef>
              <c:f>'NY3'!$N$80:$N$82</c:f>
              <c:numCache>
                <c:formatCode>_(* #,##0_);_(* \(#,##0\);_(* "-"??_);_(@_)</c:formatCode>
                <c:ptCount val="3"/>
                <c:pt idx="0">
                  <c:v>948</c:v>
                </c:pt>
                <c:pt idx="1">
                  <c:v>1123</c:v>
                </c:pt>
                <c:pt idx="2">
                  <c:v>2071</c:v>
                </c:pt>
              </c:numCache>
            </c:numRef>
          </c:val>
          <c:extLst xmlns:c16r2="http://schemas.microsoft.com/office/drawing/2015/06/chart">
            <c:ext xmlns:c16="http://schemas.microsoft.com/office/drawing/2014/chart" uri="{C3380CC4-5D6E-409C-BE32-E72D297353CC}">
              <c16:uniqueId val="{00000001-56EE-5B4E-BDA8-F603CF6A952A}"/>
            </c:ext>
          </c:extLst>
        </c:ser>
        <c:ser>
          <c:idx val="2"/>
          <c:order val="2"/>
          <c:tx>
            <c:strRef>
              <c:f>'NY3'!$O$79</c:f>
              <c:strCache>
                <c:ptCount val="1"/>
                <c:pt idx="0">
                  <c:v>Decrease 12-17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'NY3'!$L$80:$L$82</c:f>
              <c:strCache>
                <c:ptCount val="3"/>
                <c:pt idx="0">
                  <c:v>Male</c:v>
                </c:pt>
                <c:pt idx="1">
                  <c:v>Female</c:v>
                </c:pt>
                <c:pt idx="2">
                  <c:v>Total</c:v>
                </c:pt>
              </c:strCache>
            </c:strRef>
          </c:cat>
          <c:val>
            <c:numRef>
              <c:f>'NY3'!$O$80:$O$82</c:f>
              <c:numCache>
                <c:formatCode>_(* #,##0_);_(* \(#,##0\);_(* "-"??_);_(@_)</c:formatCode>
                <c:ptCount val="3"/>
                <c:pt idx="0">
                  <c:v>-879</c:v>
                </c:pt>
                <c:pt idx="1">
                  <c:v>-1794</c:v>
                </c:pt>
                <c:pt idx="2">
                  <c:v>-2673</c:v>
                </c:pt>
              </c:numCache>
            </c:numRef>
          </c:val>
          <c:extLst xmlns:c16r2="http://schemas.microsoft.com/office/drawing/2015/06/chart">
            <c:ext xmlns:c16="http://schemas.microsoft.com/office/drawing/2014/chart" uri="{C3380CC4-5D6E-409C-BE32-E72D297353CC}">
              <c16:uniqueId val="{00000002-56EE-5B4E-BDA8-F603CF6A952A}"/>
            </c:ext>
          </c:extLst>
        </c:ser>
        <c:dLbls>
          <c:showLegendKey val="0"/>
          <c:showVal val="0"/>
          <c:showCatName val="0"/>
          <c:showSerName val="0"/>
          <c:showPercent val="0"/>
          <c:showBubbleSize val="0"/>
        </c:dLbls>
        <c:gapWidth val="219"/>
        <c:overlap val="-27"/>
        <c:axId val="1019271008"/>
        <c:axId val="1019272968"/>
      </c:barChart>
      <c:catAx>
        <c:axId val="101927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72968"/>
        <c:crosses val="autoZero"/>
        <c:auto val="1"/>
        <c:lblAlgn val="ctr"/>
        <c:lblOffset val="100"/>
        <c:noMultiLvlLbl val="0"/>
      </c:catAx>
      <c:valAx>
        <c:axId val="101927296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71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 to </a:t>
            </a:r>
            <a:r>
              <a:rPr lang="en-US" sz="1400" b="0" i="0" u="none" strike="noStrike" kern="1200" spc="0" baseline="0">
                <a:solidFill>
                  <a:sysClr val="windowText" lastClr="000000">
                    <a:lumMod val="65000"/>
                    <a:lumOff val="35000"/>
                  </a:sysClr>
                </a:solidFill>
                <a:latin typeface="+mn-lt"/>
                <a:ea typeface="+mn-ea"/>
                <a:cs typeface="+mn-cs"/>
              </a:rPr>
              <a:t>2017</a:t>
            </a:r>
            <a:r>
              <a:rPr lang="en-US"/>
              <a:t> Uninsured</a:t>
            </a:r>
            <a:r>
              <a:rPr lang="en-US" baseline="0"/>
              <a:t> </a:t>
            </a:r>
          </a:p>
          <a:p>
            <a:pPr>
              <a:defRPr/>
            </a:pPr>
            <a:r>
              <a:rPr lang="en-US" baseline="0"/>
              <a:t>without Access to IHS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'NY3'!$M$92</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'NY3'!$L$93:$L$95</c:f>
              <c:strCache>
                <c:ptCount val="3"/>
                <c:pt idx="0">
                  <c:v>Male</c:v>
                </c:pt>
                <c:pt idx="1">
                  <c:v>Female</c:v>
                </c:pt>
                <c:pt idx="2">
                  <c:v>Total</c:v>
                </c:pt>
              </c:strCache>
            </c:strRef>
          </c:cat>
          <c:val>
            <c:numRef>
              <c:f>'NY3'!$M$93:$M$95</c:f>
              <c:numCache>
                <c:formatCode>_(* #,##0_);_(* \(#,##0\);_(* "-"??_);_(@_)</c:formatCode>
                <c:ptCount val="3"/>
                <c:pt idx="0">
                  <c:v>6973</c:v>
                </c:pt>
                <c:pt idx="1">
                  <c:v>4596</c:v>
                </c:pt>
                <c:pt idx="2">
                  <c:v>11569</c:v>
                </c:pt>
              </c:numCache>
            </c:numRef>
          </c:val>
          <c:extLst xmlns:c16r2="http://schemas.microsoft.com/office/drawing/2015/06/chart">
            <c:ext xmlns:c16="http://schemas.microsoft.com/office/drawing/2014/chart" uri="{C3380CC4-5D6E-409C-BE32-E72D297353CC}">
              <c16:uniqueId val="{00000000-8A88-3349-9B93-9C754D89EFD8}"/>
            </c:ext>
          </c:extLst>
        </c:ser>
        <c:ser>
          <c:idx val="1"/>
          <c:order val="1"/>
          <c:tx>
            <c:strRef>
              <c:f>'NY3'!$N$92</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'NY3'!$L$93:$L$95</c:f>
              <c:strCache>
                <c:ptCount val="3"/>
                <c:pt idx="0">
                  <c:v>Male</c:v>
                </c:pt>
                <c:pt idx="1">
                  <c:v>Female</c:v>
                </c:pt>
                <c:pt idx="2">
                  <c:v>Total</c:v>
                </c:pt>
              </c:strCache>
            </c:strRef>
          </c:cat>
          <c:val>
            <c:numRef>
              <c:f>'NY3'!$N$93:$N$95</c:f>
              <c:numCache>
                <c:formatCode>_(* #,##0_);_(* \(#,##0\);_(* "-"??_);_(@_)</c:formatCode>
                <c:ptCount val="3"/>
                <c:pt idx="0">
                  <c:v>5956</c:v>
                </c:pt>
                <c:pt idx="1">
                  <c:v>1790</c:v>
                </c:pt>
                <c:pt idx="2">
                  <c:v>7746</c:v>
                </c:pt>
              </c:numCache>
            </c:numRef>
          </c:val>
          <c:extLst xmlns:c16r2="http://schemas.microsoft.com/office/drawing/2015/06/chart">
            <c:ext xmlns:c16="http://schemas.microsoft.com/office/drawing/2014/chart" uri="{C3380CC4-5D6E-409C-BE32-E72D297353CC}">
              <c16:uniqueId val="{00000001-8A88-3349-9B93-9C754D89EFD8}"/>
            </c:ext>
          </c:extLst>
        </c:ser>
        <c:ser>
          <c:idx val="2"/>
          <c:order val="2"/>
          <c:tx>
            <c:strRef>
              <c:f>'NY3'!$O$92</c:f>
              <c:strCache>
                <c:ptCount val="1"/>
                <c:pt idx="0">
                  <c:v>Decrease 12-17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'NY3'!$L$93:$L$95</c:f>
              <c:strCache>
                <c:ptCount val="3"/>
                <c:pt idx="0">
                  <c:v>Male</c:v>
                </c:pt>
                <c:pt idx="1">
                  <c:v>Female</c:v>
                </c:pt>
                <c:pt idx="2">
                  <c:v>Total</c:v>
                </c:pt>
              </c:strCache>
            </c:strRef>
          </c:cat>
          <c:val>
            <c:numRef>
              <c:f>'NY3'!$O$93:$O$95</c:f>
              <c:numCache>
                <c:formatCode>_(* #,##0_);_(* \(#,##0\);_(* "-"??_);_(@_)</c:formatCode>
                <c:ptCount val="3"/>
                <c:pt idx="0">
                  <c:v>-1017</c:v>
                </c:pt>
                <c:pt idx="1">
                  <c:v>-2806</c:v>
                </c:pt>
                <c:pt idx="2">
                  <c:v>-3823</c:v>
                </c:pt>
              </c:numCache>
            </c:numRef>
          </c:val>
          <c:extLst xmlns:c16r2="http://schemas.microsoft.com/office/drawing/2015/06/chart">
            <c:ext xmlns:c16="http://schemas.microsoft.com/office/drawing/2014/chart" uri="{C3380CC4-5D6E-409C-BE32-E72D297353CC}">
              <c16:uniqueId val="{00000002-8A88-3349-9B93-9C754D89EFD8}"/>
            </c:ext>
          </c:extLst>
        </c:ser>
        <c:dLbls>
          <c:showLegendKey val="0"/>
          <c:showVal val="0"/>
          <c:showCatName val="0"/>
          <c:showSerName val="0"/>
          <c:showPercent val="0"/>
          <c:showBubbleSize val="0"/>
        </c:dLbls>
        <c:gapWidth val="219"/>
        <c:overlap val="-27"/>
        <c:axId val="1019285904"/>
        <c:axId val="1019286688"/>
      </c:barChart>
      <c:catAx>
        <c:axId val="101928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86688"/>
        <c:crosses val="autoZero"/>
        <c:auto val="1"/>
        <c:lblAlgn val="ctr"/>
        <c:lblOffset val="100"/>
        <c:noMultiLvlLbl val="0"/>
      </c:catAx>
      <c:valAx>
        <c:axId val="101928668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859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 to</a:t>
            </a:r>
            <a:r>
              <a:rPr lang="en-US" baseline="0"/>
              <a:t> </a:t>
            </a:r>
            <a:r>
              <a:rPr lang="en-US" sz="1400" b="0" i="0" u="none" strike="noStrike" kern="1200" spc="0" baseline="0">
                <a:solidFill>
                  <a:sysClr val="windowText" lastClr="000000">
                    <a:lumMod val="65000"/>
                    <a:lumOff val="35000"/>
                  </a:sysClr>
                </a:solidFill>
                <a:latin typeface="+mn-lt"/>
                <a:ea typeface="+mn-ea"/>
                <a:cs typeface="+mn-cs"/>
              </a:rPr>
              <a:t>2017</a:t>
            </a:r>
            <a:r>
              <a:rPr lang="en-US" baseline="0"/>
              <a:t> Medicaid Enrollment</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'NY3'!$AQ$19</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'NY3'!$AP$20:$AP$22</c:f>
              <c:strCache>
                <c:ptCount val="3"/>
                <c:pt idx="0">
                  <c:v> Total Pop </c:v>
                </c:pt>
                <c:pt idx="1">
                  <c:v>  Male </c:v>
                </c:pt>
                <c:pt idx="2">
                  <c:v>  Female </c:v>
                </c:pt>
              </c:strCache>
            </c:strRef>
          </c:cat>
          <c:val>
            <c:numRef>
              <c:f>'NY3'!$AQ$20:$AQ$22</c:f>
              <c:numCache>
                <c:formatCode>_(* #,##0_);_(* \(#,##0\);_(* "-"??_);_(@_)</c:formatCode>
                <c:ptCount val="3"/>
                <c:pt idx="0">
                  <c:v>54514</c:v>
                </c:pt>
                <c:pt idx="1">
                  <c:v>26761</c:v>
                </c:pt>
                <c:pt idx="2">
                  <c:v>27753</c:v>
                </c:pt>
              </c:numCache>
            </c:numRef>
          </c:val>
          <c:extLst xmlns:c16r2="http://schemas.microsoft.com/office/drawing/2015/06/chart">
            <c:ext xmlns:c16="http://schemas.microsoft.com/office/drawing/2014/chart" uri="{C3380CC4-5D6E-409C-BE32-E72D297353CC}">
              <c16:uniqueId val="{00000000-36BA-0E4D-9288-BEEA142D0943}"/>
            </c:ext>
          </c:extLst>
        </c:ser>
        <c:ser>
          <c:idx val="1"/>
          <c:order val="1"/>
          <c:tx>
            <c:strRef>
              <c:f>'NY3'!$AR$19</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'NY3'!$AP$20:$AP$22</c:f>
              <c:strCache>
                <c:ptCount val="3"/>
                <c:pt idx="0">
                  <c:v> Total Pop </c:v>
                </c:pt>
                <c:pt idx="1">
                  <c:v>  Male </c:v>
                </c:pt>
                <c:pt idx="2">
                  <c:v>  Female </c:v>
                </c:pt>
              </c:strCache>
            </c:strRef>
          </c:cat>
          <c:val>
            <c:numRef>
              <c:f>'NY3'!$AR$20:$AR$22</c:f>
              <c:numCache>
                <c:formatCode>_(* #,##0_);_(* \(#,##0\);_(* "-"??_);_(@_)</c:formatCode>
                <c:ptCount val="3"/>
                <c:pt idx="0">
                  <c:v>69491</c:v>
                </c:pt>
                <c:pt idx="1">
                  <c:v>34407</c:v>
                </c:pt>
                <c:pt idx="2">
                  <c:v>35084</c:v>
                </c:pt>
              </c:numCache>
            </c:numRef>
          </c:val>
          <c:extLst xmlns:c16r2="http://schemas.microsoft.com/office/drawing/2015/06/chart">
            <c:ext xmlns:c16="http://schemas.microsoft.com/office/drawing/2014/chart" uri="{C3380CC4-5D6E-409C-BE32-E72D297353CC}">
              <c16:uniqueId val="{00000001-36BA-0E4D-9288-BEEA142D0943}"/>
            </c:ext>
          </c:extLst>
        </c:ser>
        <c:ser>
          <c:idx val="2"/>
          <c:order val="2"/>
          <c:tx>
            <c:strRef>
              <c:f>'NY3'!$AS$19</c:f>
              <c:strCache>
                <c:ptCount val="1"/>
                <c:pt idx="0">
                  <c:v>Increase 12-17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'NY3'!$AP$20:$AP$22</c:f>
              <c:strCache>
                <c:ptCount val="3"/>
                <c:pt idx="0">
                  <c:v> Total Pop </c:v>
                </c:pt>
                <c:pt idx="1">
                  <c:v>  Male </c:v>
                </c:pt>
                <c:pt idx="2">
                  <c:v>  Female </c:v>
                </c:pt>
              </c:strCache>
            </c:strRef>
          </c:cat>
          <c:val>
            <c:numRef>
              <c:f>'NY3'!$AS$20:$AS$22</c:f>
              <c:numCache>
                <c:formatCode>_(* #,##0_);_(* \(#,##0\);_(* "-"??_);_(@_)</c:formatCode>
                <c:ptCount val="3"/>
                <c:pt idx="0">
                  <c:v>14977</c:v>
                </c:pt>
                <c:pt idx="1">
                  <c:v>7646</c:v>
                </c:pt>
                <c:pt idx="2">
                  <c:v>7331</c:v>
                </c:pt>
              </c:numCache>
            </c:numRef>
          </c:val>
          <c:extLst xmlns:c16r2="http://schemas.microsoft.com/office/drawing/2015/06/chart">
            <c:ext xmlns:c16="http://schemas.microsoft.com/office/drawing/2014/chart" uri="{C3380CC4-5D6E-409C-BE32-E72D297353CC}">
              <c16:uniqueId val="{00000002-36BA-0E4D-9288-BEEA142D0943}"/>
            </c:ext>
          </c:extLst>
        </c:ser>
        <c:dLbls>
          <c:showLegendKey val="0"/>
          <c:showVal val="0"/>
          <c:showCatName val="0"/>
          <c:showSerName val="0"/>
          <c:showPercent val="0"/>
          <c:showBubbleSize val="0"/>
        </c:dLbls>
        <c:gapWidth val="219"/>
        <c:overlap val="-27"/>
        <c:axId val="1019287472"/>
        <c:axId val="1019287864"/>
      </c:barChart>
      <c:catAx>
        <c:axId val="101928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87864"/>
        <c:crosses val="autoZero"/>
        <c:auto val="1"/>
        <c:lblAlgn val="ctr"/>
        <c:lblOffset val="100"/>
        <c:noMultiLvlLbl val="0"/>
      </c:catAx>
      <c:valAx>
        <c:axId val="101928786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87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a:t>
            </a:r>
            <a:r>
              <a:rPr lang="en-US" baseline="0"/>
              <a:t> to </a:t>
            </a:r>
            <a:r>
              <a:rPr lang="en-US" sz="1400" b="0" i="0" u="none" strike="noStrike" kern="1200" spc="0" baseline="0">
                <a:solidFill>
                  <a:sysClr val="windowText" lastClr="000000">
                    <a:lumMod val="65000"/>
                    <a:lumOff val="35000"/>
                  </a:sysClr>
                </a:solidFill>
                <a:latin typeface="+mn-lt"/>
                <a:ea typeface="+mn-ea"/>
                <a:cs typeface="+mn-cs"/>
              </a:rPr>
              <a:t>2017</a:t>
            </a:r>
            <a:r>
              <a:rPr lang="en-US" baseline="0"/>
              <a:t> Medicaid Enrollment:  </a:t>
            </a:r>
          </a:p>
          <a:p>
            <a:pPr>
              <a:defRPr/>
            </a:pPr>
            <a:r>
              <a:rPr lang="en-US" baseline="0"/>
              <a:t>With Access to IHS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'NY3'!$AQ$24</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'NY3'!$AP$25:$AP$27</c:f>
              <c:strCache>
                <c:ptCount val="3"/>
                <c:pt idx="0">
                  <c:v> Total Pop </c:v>
                </c:pt>
                <c:pt idx="1">
                  <c:v>  Male </c:v>
                </c:pt>
                <c:pt idx="2">
                  <c:v>  Female </c:v>
                </c:pt>
              </c:strCache>
            </c:strRef>
          </c:cat>
          <c:val>
            <c:numRef>
              <c:f>'NY3'!$AQ$25:$AQ$27</c:f>
              <c:numCache>
                <c:formatCode>_(* #,##0_);_(* \(#,##0\);_(* "-"??_);_(@_)</c:formatCode>
                <c:ptCount val="3"/>
                <c:pt idx="0">
                  <c:v>5026</c:v>
                </c:pt>
                <c:pt idx="1">
                  <c:v>2760</c:v>
                </c:pt>
                <c:pt idx="2">
                  <c:v>2266</c:v>
                </c:pt>
              </c:numCache>
            </c:numRef>
          </c:val>
          <c:extLst xmlns:c16r2="http://schemas.microsoft.com/office/drawing/2015/06/chart">
            <c:ext xmlns:c16="http://schemas.microsoft.com/office/drawing/2014/chart" uri="{C3380CC4-5D6E-409C-BE32-E72D297353CC}">
              <c16:uniqueId val="{00000000-7D55-204D-9FC0-3EA74C4F811D}"/>
            </c:ext>
          </c:extLst>
        </c:ser>
        <c:ser>
          <c:idx val="1"/>
          <c:order val="1"/>
          <c:tx>
            <c:strRef>
              <c:f>'NY3'!$AR$24</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'NY3'!$AP$25:$AP$27</c:f>
              <c:strCache>
                <c:ptCount val="3"/>
                <c:pt idx="0">
                  <c:v> Total Pop </c:v>
                </c:pt>
                <c:pt idx="1">
                  <c:v>  Male </c:v>
                </c:pt>
                <c:pt idx="2">
                  <c:v>  Female </c:v>
                </c:pt>
              </c:strCache>
            </c:strRef>
          </c:cat>
          <c:val>
            <c:numRef>
              <c:f>'NY3'!$AR$25:$AR$27</c:f>
              <c:numCache>
                <c:formatCode>_(* #,##0_);_(* \(#,##0\);_(* "-"??_);_(@_)</c:formatCode>
                <c:ptCount val="3"/>
                <c:pt idx="0">
                  <c:v>5142</c:v>
                </c:pt>
                <c:pt idx="1">
                  <c:v>2772</c:v>
                </c:pt>
                <c:pt idx="2">
                  <c:v>2370</c:v>
                </c:pt>
              </c:numCache>
            </c:numRef>
          </c:val>
          <c:extLst xmlns:c16r2="http://schemas.microsoft.com/office/drawing/2015/06/chart">
            <c:ext xmlns:c16="http://schemas.microsoft.com/office/drawing/2014/chart" uri="{C3380CC4-5D6E-409C-BE32-E72D297353CC}">
              <c16:uniqueId val="{00000001-7D55-204D-9FC0-3EA74C4F811D}"/>
            </c:ext>
          </c:extLst>
        </c:ser>
        <c:ser>
          <c:idx val="2"/>
          <c:order val="2"/>
          <c:tx>
            <c:strRef>
              <c:f>'NY3'!$AS$24</c:f>
              <c:strCache>
                <c:ptCount val="1"/>
                <c:pt idx="0">
                  <c:v>Increase 12-17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'NY3'!$AP$25:$AP$27</c:f>
              <c:strCache>
                <c:ptCount val="3"/>
                <c:pt idx="0">
                  <c:v> Total Pop </c:v>
                </c:pt>
                <c:pt idx="1">
                  <c:v>  Male </c:v>
                </c:pt>
                <c:pt idx="2">
                  <c:v>  Female </c:v>
                </c:pt>
              </c:strCache>
            </c:strRef>
          </c:cat>
          <c:val>
            <c:numRef>
              <c:f>'NY3'!$AS$25:$AS$27</c:f>
              <c:numCache>
                <c:formatCode>_(* #,##0_);_(* \(#,##0\);_(* "-"??_);_(@_)</c:formatCode>
                <c:ptCount val="3"/>
                <c:pt idx="0">
                  <c:v>116</c:v>
                </c:pt>
                <c:pt idx="1">
                  <c:v>12</c:v>
                </c:pt>
                <c:pt idx="2">
                  <c:v>104</c:v>
                </c:pt>
              </c:numCache>
            </c:numRef>
          </c:val>
          <c:extLst xmlns:c16r2="http://schemas.microsoft.com/office/drawing/2015/06/chart">
            <c:ext xmlns:c16="http://schemas.microsoft.com/office/drawing/2014/chart" uri="{C3380CC4-5D6E-409C-BE32-E72D297353CC}">
              <c16:uniqueId val="{00000002-7D55-204D-9FC0-3EA74C4F811D}"/>
            </c:ext>
          </c:extLst>
        </c:ser>
        <c:dLbls>
          <c:showLegendKey val="0"/>
          <c:showVal val="0"/>
          <c:showCatName val="0"/>
          <c:showSerName val="0"/>
          <c:showPercent val="0"/>
          <c:showBubbleSize val="0"/>
        </c:dLbls>
        <c:gapWidth val="219"/>
        <c:overlap val="-27"/>
        <c:axId val="1019286296"/>
        <c:axId val="1019281984"/>
      </c:barChart>
      <c:catAx>
        <c:axId val="1019286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81984"/>
        <c:crosses val="autoZero"/>
        <c:auto val="1"/>
        <c:lblAlgn val="ctr"/>
        <c:lblOffset val="100"/>
        <c:noMultiLvlLbl val="0"/>
      </c:catAx>
      <c:valAx>
        <c:axId val="101928198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86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2012 to </a:t>
            </a:r>
            <a:r>
              <a:rPr lang="en-US" sz="1800" b="0" i="0" u="none" strike="noStrike" kern="1200" spc="0" baseline="0">
                <a:solidFill>
                  <a:sysClr val="windowText" lastClr="000000">
                    <a:lumMod val="65000"/>
                    <a:lumOff val="35000"/>
                  </a:sysClr>
                </a:solidFill>
                <a:effectLst/>
                <a:latin typeface="+mn-lt"/>
                <a:ea typeface="+mn-ea"/>
                <a:cs typeface="+mn-cs"/>
              </a:rPr>
              <a:t>2017</a:t>
            </a:r>
            <a:r>
              <a:rPr lang="en-US" sz="1800" b="0" i="0" baseline="0">
                <a:effectLst/>
              </a:rPr>
              <a:t> Medicaid Enrollment:  </a:t>
            </a:r>
            <a:endParaRPr lang="en-US">
              <a:effectLst/>
            </a:endParaRPr>
          </a:p>
          <a:p>
            <a:pPr>
              <a:defRPr/>
            </a:pPr>
            <a:r>
              <a:rPr lang="en-US" sz="1800" b="0" i="0" baseline="0">
                <a:effectLst/>
              </a:rPr>
              <a:t>Without Access to IHS</a:t>
            </a:r>
            <a:endParaRPr lang="en-US">
              <a:effectLst/>
            </a:endParaRP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'NY3'!$AQ$29</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'NY3'!$AP$30:$AP$32</c:f>
              <c:strCache>
                <c:ptCount val="3"/>
                <c:pt idx="0">
                  <c:v> Total Pop </c:v>
                </c:pt>
                <c:pt idx="1">
                  <c:v>  Male </c:v>
                </c:pt>
                <c:pt idx="2">
                  <c:v>  Female </c:v>
                </c:pt>
              </c:strCache>
            </c:strRef>
          </c:cat>
          <c:val>
            <c:numRef>
              <c:f>'NY3'!$AQ$30:$AQ$32</c:f>
              <c:numCache>
                <c:formatCode>_(* #,##0_);_(* \(#,##0\);_(* "-"??_);_(@_)</c:formatCode>
                <c:ptCount val="3"/>
                <c:pt idx="0">
                  <c:v>49488</c:v>
                </c:pt>
                <c:pt idx="1">
                  <c:v>24001</c:v>
                </c:pt>
                <c:pt idx="2">
                  <c:v>25487</c:v>
                </c:pt>
              </c:numCache>
            </c:numRef>
          </c:val>
          <c:extLst xmlns:c16r2="http://schemas.microsoft.com/office/drawing/2015/06/chart">
            <c:ext xmlns:c16="http://schemas.microsoft.com/office/drawing/2014/chart" uri="{C3380CC4-5D6E-409C-BE32-E72D297353CC}">
              <c16:uniqueId val="{00000000-BC65-CA46-97DC-0EC09B4DFE0C}"/>
            </c:ext>
          </c:extLst>
        </c:ser>
        <c:ser>
          <c:idx val="1"/>
          <c:order val="1"/>
          <c:tx>
            <c:strRef>
              <c:f>'NY3'!$AR$29</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'NY3'!$AP$30:$AP$32</c:f>
              <c:strCache>
                <c:ptCount val="3"/>
                <c:pt idx="0">
                  <c:v> Total Pop </c:v>
                </c:pt>
                <c:pt idx="1">
                  <c:v>  Male </c:v>
                </c:pt>
                <c:pt idx="2">
                  <c:v>  Female </c:v>
                </c:pt>
              </c:strCache>
            </c:strRef>
          </c:cat>
          <c:val>
            <c:numRef>
              <c:f>'NY3'!$AR$30:$AR$32</c:f>
              <c:numCache>
                <c:formatCode>_(* #,##0_);_(* \(#,##0\);_(* "-"??_);_(@_)</c:formatCode>
                <c:ptCount val="3"/>
                <c:pt idx="0">
                  <c:v>64349</c:v>
                </c:pt>
                <c:pt idx="1">
                  <c:v>31635</c:v>
                </c:pt>
                <c:pt idx="2">
                  <c:v>32714</c:v>
                </c:pt>
              </c:numCache>
            </c:numRef>
          </c:val>
          <c:extLst xmlns:c16r2="http://schemas.microsoft.com/office/drawing/2015/06/chart">
            <c:ext xmlns:c16="http://schemas.microsoft.com/office/drawing/2014/chart" uri="{C3380CC4-5D6E-409C-BE32-E72D297353CC}">
              <c16:uniqueId val="{00000001-BC65-CA46-97DC-0EC09B4DFE0C}"/>
            </c:ext>
          </c:extLst>
        </c:ser>
        <c:ser>
          <c:idx val="2"/>
          <c:order val="2"/>
          <c:tx>
            <c:strRef>
              <c:f>'NY3'!$AS$29</c:f>
              <c:strCache>
                <c:ptCount val="1"/>
                <c:pt idx="0">
                  <c:v>Increase 12-17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'NY3'!$AP$30:$AP$32</c:f>
              <c:strCache>
                <c:ptCount val="3"/>
                <c:pt idx="0">
                  <c:v> Total Pop </c:v>
                </c:pt>
                <c:pt idx="1">
                  <c:v>  Male </c:v>
                </c:pt>
                <c:pt idx="2">
                  <c:v>  Female </c:v>
                </c:pt>
              </c:strCache>
            </c:strRef>
          </c:cat>
          <c:val>
            <c:numRef>
              <c:f>'NY3'!$AS$30:$AS$32</c:f>
              <c:numCache>
                <c:formatCode>_(* #,##0_);_(* \(#,##0\);_(* "-"??_);_(@_)</c:formatCode>
                <c:ptCount val="3"/>
                <c:pt idx="0">
                  <c:v>14861</c:v>
                </c:pt>
                <c:pt idx="1">
                  <c:v>7634</c:v>
                </c:pt>
                <c:pt idx="2">
                  <c:v>7227</c:v>
                </c:pt>
              </c:numCache>
            </c:numRef>
          </c:val>
          <c:extLst xmlns:c16r2="http://schemas.microsoft.com/office/drawing/2015/06/chart">
            <c:ext xmlns:c16="http://schemas.microsoft.com/office/drawing/2014/chart" uri="{C3380CC4-5D6E-409C-BE32-E72D297353CC}">
              <c16:uniqueId val="{00000002-BC65-CA46-97DC-0EC09B4DFE0C}"/>
            </c:ext>
          </c:extLst>
        </c:ser>
        <c:dLbls>
          <c:showLegendKey val="0"/>
          <c:showVal val="0"/>
          <c:showCatName val="0"/>
          <c:showSerName val="0"/>
          <c:showPercent val="0"/>
          <c:showBubbleSize val="0"/>
        </c:dLbls>
        <c:gapWidth val="219"/>
        <c:overlap val="-27"/>
        <c:axId val="1019288648"/>
        <c:axId val="1019285512"/>
      </c:barChart>
      <c:catAx>
        <c:axId val="1019288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85512"/>
        <c:crosses val="autoZero"/>
        <c:auto val="1"/>
        <c:lblAlgn val="ctr"/>
        <c:lblOffset val="100"/>
        <c:noMultiLvlLbl val="0"/>
      </c:catAx>
      <c:valAx>
        <c:axId val="101928551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288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616DB0B-649C-4B28-9E07-13D16405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Fox</dc:creator>
  <cp:keywords/>
  <dc:description/>
  <cp:lastModifiedBy>Edward Fox</cp:lastModifiedBy>
  <cp:revision>3</cp:revision>
  <dcterms:created xsi:type="dcterms:W3CDTF">2019-07-12T18:23:00Z</dcterms:created>
  <dcterms:modified xsi:type="dcterms:W3CDTF">2019-07-30T22:37:00Z</dcterms:modified>
</cp:coreProperties>
</file>