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C21C" w14:textId="77777777" w:rsidR="006F510A" w:rsidRDefault="006F510A" w:rsidP="006F510A">
      <w:pPr>
        <w:spacing w:line="240" w:lineRule="auto"/>
        <w:contextualSpacing/>
        <w:jc w:val="center"/>
        <w:rPr>
          <w:rFonts w:ascii="Times New Roman" w:hAnsi="Times New Roman" w:cs="Times New Roman"/>
          <w:b/>
          <w:bCs/>
          <w:highlight w:val="yellow"/>
        </w:rPr>
      </w:pPr>
      <w:r>
        <w:rPr>
          <w:rFonts w:ascii="Times New Roman" w:hAnsi="Times New Roman" w:cs="Times New Roman"/>
          <w:b/>
          <w:bCs/>
          <w:highlight w:val="yellow"/>
        </w:rPr>
        <w:t>Resolution # XX</w:t>
      </w:r>
    </w:p>
    <w:p w14:paraId="47FA9033" w14:textId="77777777" w:rsidR="006F510A" w:rsidRDefault="006F510A" w:rsidP="006F510A">
      <w:pPr>
        <w:spacing w:line="240" w:lineRule="auto"/>
        <w:contextualSpacing/>
        <w:jc w:val="center"/>
        <w:rPr>
          <w:rFonts w:ascii="Times New Roman" w:hAnsi="Times New Roman" w:cs="Times New Roman"/>
          <w:b/>
          <w:bCs/>
          <w:highlight w:val="yellow"/>
        </w:rPr>
      </w:pPr>
    </w:p>
    <w:p w14:paraId="727AE12C" w14:textId="77777777" w:rsidR="006F510A" w:rsidRPr="001F295B" w:rsidRDefault="006F510A" w:rsidP="006F510A">
      <w:pPr>
        <w:spacing w:line="240" w:lineRule="auto"/>
        <w:contextualSpacing/>
        <w:jc w:val="center"/>
        <w:rPr>
          <w:rFonts w:ascii="Times New Roman" w:hAnsi="Times New Roman" w:cs="Times New Roman"/>
          <w:b/>
          <w:bCs/>
        </w:rPr>
      </w:pPr>
      <w:r w:rsidRPr="00FE54AC">
        <w:rPr>
          <w:rFonts w:ascii="Times New Roman" w:hAnsi="Times New Roman" w:cs="Times New Roman"/>
          <w:b/>
          <w:bCs/>
          <w:highlight w:val="yellow"/>
        </w:rPr>
        <w:t>[TRIBAL</w:t>
      </w:r>
      <w:r w:rsidRPr="00FE54AC" w:rsidDel="00DA19A9">
        <w:rPr>
          <w:rFonts w:ascii="Times New Roman" w:hAnsi="Times New Roman" w:cs="Times New Roman"/>
          <w:b/>
          <w:bCs/>
          <w:highlight w:val="yellow"/>
        </w:rPr>
        <w:t xml:space="preserve"> </w:t>
      </w:r>
      <w:r w:rsidRPr="00FE54AC">
        <w:rPr>
          <w:rFonts w:ascii="Times New Roman" w:hAnsi="Times New Roman" w:cs="Times New Roman"/>
          <w:b/>
          <w:bCs/>
          <w:highlight w:val="yellow"/>
        </w:rPr>
        <w:t>NATION</w:t>
      </w:r>
      <w:r>
        <w:rPr>
          <w:rFonts w:ascii="Times New Roman" w:hAnsi="Times New Roman" w:cs="Times New Roman"/>
          <w:b/>
          <w:bCs/>
          <w:highlight w:val="yellow"/>
        </w:rPr>
        <w:t>/PUEBLO</w:t>
      </w:r>
      <w:r w:rsidRPr="00FE54AC">
        <w:rPr>
          <w:rFonts w:ascii="Times New Roman" w:hAnsi="Times New Roman" w:cs="Times New Roman"/>
          <w:b/>
          <w:bCs/>
          <w:highlight w:val="yellow"/>
        </w:rPr>
        <w:t>]</w:t>
      </w:r>
      <w:r w:rsidRPr="001F295B">
        <w:rPr>
          <w:rFonts w:ascii="Times New Roman" w:hAnsi="Times New Roman" w:cs="Times New Roman"/>
          <w:b/>
          <w:bCs/>
        </w:rPr>
        <w:t xml:space="preserve"> SUPPORT FOR </w:t>
      </w:r>
      <w:r>
        <w:rPr>
          <w:rFonts w:ascii="Times New Roman" w:hAnsi="Times New Roman" w:cs="Times New Roman"/>
          <w:b/>
          <w:bCs/>
        </w:rPr>
        <w:t>STATE AND FEDERAL</w:t>
      </w:r>
      <w:r w:rsidRPr="001F295B">
        <w:rPr>
          <w:rFonts w:ascii="Times New Roman" w:hAnsi="Times New Roman" w:cs="Times New Roman"/>
          <w:b/>
          <w:bCs/>
        </w:rPr>
        <w:t xml:space="preserve"> ACTION TO EXEMPT INDIAN HEALTH SERVICE BENEFICIARIES FROM MEDICAID WORK REQUIREMENTS</w:t>
      </w:r>
    </w:p>
    <w:p w14:paraId="6F1D3D5B" w14:textId="77777777" w:rsidR="006F510A" w:rsidRPr="001F295B" w:rsidRDefault="006F510A" w:rsidP="006F510A">
      <w:pPr>
        <w:spacing w:line="240" w:lineRule="auto"/>
        <w:contextualSpacing/>
        <w:rPr>
          <w:rFonts w:ascii="Times New Roman" w:hAnsi="Times New Roman" w:cs="Times New Roman"/>
        </w:rPr>
      </w:pPr>
    </w:p>
    <w:p w14:paraId="4FC7CD4F" w14:textId="77777777" w:rsidR="006F510A" w:rsidRPr="001F295B" w:rsidRDefault="006F510A" w:rsidP="006F510A">
      <w:pPr>
        <w:spacing w:line="240" w:lineRule="auto"/>
        <w:contextualSpacing/>
        <w:rPr>
          <w:rFonts w:ascii="Times New Roman" w:hAnsi="Times New Roman" w:cs="Times New Roman"/>
        </w:rPr>
      </w:pPr>
      <w:r w:rsidRPr="00FE54AC">
        <w:rPr>
          <w:rFonts w:ascii="Times New Roman" w:hAnsi="Times New Roman" w:cs="Times New Roman"/>
          <w:highlight w:val="yellow"/>
        </w:rPr>
        <w:t>[INSERT TRIBAL INFOMRATION]</w:t>
      </w:r>
    </w:p>
    <w:p w14:paraId="3F1C3647" w14:textId="77777777" w:rsidR="006F510A" w:rsidRPr="001F295B" w:rsidRDefault="006F510A" w:rsidP="006F510A">
      <w:pPr>
        <w:spacing w:line="240" w:lineRule="auto"/>
        <w:contextualSpacing/>
        <w:rPr>
          <w:rFonts w:ascii="Times New Roman" w:hAnsi="Times New Roman" w:cs="Times New Roman"/>
        </w:rPr>
      </w:pPr>
    </w:p>
    <w:p w14:paraId="385B0ED2" w14:textId="77777777" w:rsidR="006F510A" w:rsidRPr="001F295B" w:rsidRDefault="006F510A" w:rsidP="006F510A">
      <w:pPr>
        <w:spacing w:line="240" w:lineRule="auto"/>
        <w:contextualSpacing/>
        <w:rPr>
          <w:rFonts w:ascii="Times New Roman" w:hAnsi="Times New Roman" w:cs="Times New Roman"/>
        </w:rPr>
      </w:pPr>
      <w:r w:rsidRPr="001F295B">
        <w:rPr>
          <w:rFonts w:ascii="Times New Roman" w:hAnsi="Times New Roman" w:cs="Times New Roman"/>
          <w:b/>
          <w:bCs/>
        </w:rPr>
        <w:t>WHEREAS</w:t>
      </w:r>
      <w:r w:rsidRPr="001F295B">
        <w:rPr>
          <w:rFonts w:ascii="Times New Roman" w:hAnsi="Times New Roman" w:cs="Times New Roman"/>
        </w:rPr>
        <w:t xml:space="preserve">, </w:t>
      </w:r>
      <w:proofErr w:type="gramStart"/>
      <w:r w:rsidRPr="001F295B">
        <w:rPr>
          <w:rFonts w:ascii="Times New Roman" w:hAnsi="Times New Roman" w:cs="Times New Roman"/>
        </w:rPr>
        <w:t>In</w:t>
      </w:r>
      <w:proofErr w:type="gramEnd"/>
      <w:r w:rsidRPr="001F295B">
        <w:rPr>
          <w:rFonts w:ascii="Times New Roman" w:hAnsi="Times New Roman" w:cs="Times New Roman"/>
        </w:rPr>
        <w:t xml:space="preserve"> 1976, Congress permanently authorized the IHS and Tribal facilities to bill Medicaid for services provided to Medicaid-eligible American Indians and Alaska Natives to supplement inadequate IHS funding; and </w:t>
      </w:r>
    </w:p>
    <w:p w14:paraId="18545DA4" w14:textId="77777777" w:rsidR="006F510A" w:rsidRPr="001F295B" w:rsidRDefault="006F510A" w:rsidP="006F510A">
      <w:pPr>
        <w:spacing w:line="240" w:lineRule="auto"/>
        <w:contextualSpacing/>
        <w:rPr>
          <w:rFonts w:ascii="Times New Roman" w:hAnsi="Times New Roman" w:cs="Times New Roman"/>
        </w:rPr>
      </w:pPr>
    </w:p>
    <w:p w14:paraId="77991DC3" w14:textId="77777777" w:rsidR="006F510A" w:rsidRPr="001F295B" w:rsidRDefault="006F510A" w:rsidP="006F510A">
      <w:pPr>
        <w:spacing w:line="240" w:lineRule="auto"/>
        <w:contextualSpacing/>
        <w:rPr>
          <w:rFonts w:ascii="Times New Roman" w:hAnsi="Times New Roman" w:cs="Times New Roman"/>
        </w:rPr>
      </w:pPr>
      <w:proofErr w:type="gramStart"/>
      <w:r w:rsidRPr="001F295B">
        <w:rPr>
          <w:rFonts w:ascii="Times New Roman" w:hAnsi="Times New Roman" w:cs="Times New Roman"/>
          <w:b/>
          <w:bCs/>
        </w:rPr>
        <w:t>WHEREAS</w:t>
      </w:r>
      <w:r w:rsidRPr="001F295B">
        <w:rPr>
          <w:rFonts w:ascii="Times New Roman" w:hAnsi="Times New Roman" w:cs="Times New Roman"/>
        </w:rPr>
        <w:t>,</w:t>
      </w:r>
      <w:proofErr w:type="gramEnd"/>
      <w:r w:rsidRPr="001F295B">
        <w:rPr>
          <w:rFonts w:ascii="Times New Roman" w:hAnsi="Times New Roman" w:cs="Times New Roman"/>
        </w:rPr>
        <w:t xml:space="preserve"> IHS and Tribal Health Programs rely upon third</w:t>
      </w:r>
      <w:r>
        <w:rPr>
          <w:rFonts w:ascii="Times New Roman" w:hAnsi="Times New Roman" w:cs="Times New Roman"/>
        </w:rPr>
        <w:t>-</w:t>
      </w:r>
      <w:r w:rsidRPr="001F295B">
        <w:rPr>
          <w:rFonts w:ascii="Times New Roman" w:hAnsi="Times New Roman" w:cs="Times New Roman"/>
        </w:rPr>
        <w:t>party billing from the Centers for Medicare and Medicaid (CMS) to help support the Indian health system</w:t>
      </w:r>
      <w:r>
        <w:rPr>
          <w:rFonts w:ascii="Times New Roman" w:hAnsi="Times New Roman" w:cs="Times New Roman"/>
        </w:rPr>
        <w:t>,</w:t>
      </w:r>
      <w:r w:rsidRPr="001F295B">
        <w:rPr>
          <w:rFonts w:ascii="Times New Roman" w:hAnsi="Times New Roman" w:cs="Times New Roman"/>
        </w:rPr>
        <w:t xml:space="preserve"> which is severely underfunded; and</w:t>
      </w:r>
    </w:p>
    <w:p w14:paraId="4817C317" w14:textId="77777777" w:rsidR="006F510A" w:rsidRDefault="006F510A" w:rsidP="006F510A">
      <w:pPr>
        <w:spacing w:line="240" w:lineRule="auto"/>
        <w:contextualSpacing/>
        <w:rPr>
          <w:rFonts w:ascii="Times New Roman" w:hAnsi="Times New Roman" w:cs="Times New Roman"/>
          <w:b/>
          <w:bCs/>
        </w:rPr>
      </w:pPr>
    </w:p>
    <w:p w14:paraId="52A42FEE" w14:textId="77777777" w:rsidR="006F510A" w:rsidRPr="00C77420" w:rsidRDefault="006F510A" w:rsidP="006F510A">
      <w:pPr>
        <w:spacing w:line="240" w:lineRule="auto"/>
        <w:rPr>
          <w:rFonts w:ascii="Times New Roman" w:hAnsi="Times New Roman" w:cs="Times New Roman"/>
        </w:rPr>
      </w:pPr>
      <w:proofErr w:type="gramStart"/>
      <w:r w:rsidRPr="00C77420">
        <w:rPr>
          <w:rFonts w:ascii="Times New Roman" w:hAnsi="Times New Roman" w:cs="Times New Roman"/>
          <w:b/>
          <w:bCs/>
        </w:rPr>
        <w:t>WHEREAS</w:t>
      </w:r>
      <w:r>
        <w:rPr>
          <w:rFonts w:ascii="Times New Roman" w:hAnsi="Times New Roman" w:cs="Times New Roman"/>
        </w:rPr>
        <w:t>,</w:t>
      </w:r>
      <w:proofErr w:type="gramEnd"/>
      <w:r>
        <w:rPr>
          <w:rFonts w:ascii="Times New Roman" w:hAnsi="Times New Roman" w:cs="Times New Roman"/>
        </w:rPr>
        <w:t xml:space="preserve"> State and federal Medicaid reforms aimed at </w:t>
      </w:r>
      <w:r w:rsidRPr="18AEB3BE">
        <w:rPr>
          <w:rFonts w:ascii="Times New Roman" w:hAnsi="Times New Roman" w:cs="Times New Roman"/>
        </w:rPr>
        <w:t>implementing community engagement and/or work requirements</w:t>
      </w:r>
      <w:r>
        <w:rPr>
          <w:rFonts w:ascii="Times New Roman" w:hAnsi="Times New Roman" w:cs="Times New Roman"/>
        </w:rPr>
        <w:t xml:space="preserve"> could negatively impact AI/AN beneficiaries and devastate the chronically underfunded Indian health system; and</w:t>
      </w:r>
    </w:p>
    <w:p w14:paraId="7FCFB0D9" w14:textId="77777777" w:rsidR="006F510A" w:rsidRPr="001F295B" w:rsidRDefault="006F510A" w:rsidP="006F510A">
      <w:pPr>
        <w:spacing w:line="240" w:lineRule="auto"/>
        <w:contextualSpacing/>
        <w:rPr>
          <w:rFonts w:ascii="Times New Roman" w:hAnsi="Times New Roman" w:cs="Times New Roman"/>
        </w:rPr>
      </w:pPr>
    </w:p>
    <w:p w14:paraId="5DC06A8B" w14:textId="77777777" w:rsidR="006F510A" w:rsidRPr="001F295B" w:rsidRDefault="006F510A" w:rsidP="006F510A">
      <w:pPr>
        <w:spacing w:line="240" w:lineRule="auto"/>
        <w:contextualSpacing/>
        <w:rPr>
          <w:rFonts w:ascii="Times New Roman" w:hAnsi="Times New Roman" w:cs="Times New Roman"/>
        </w:rPr>
      </w:pPr>
      <w:proofErr w:type="gramStart"/>
      <w:r w:rsidRPr="001F295B">
        <w:rPr>
          <w:rFonts w:ascii="Times New Roman" w:hAnsi="Times New Roman" w:cs="Times New Roman"/>
          <w:b/>
          <w:bCs/>
        </w:rPr>
        <w:t>WHEREAS</w:t>
      </w:r>
      <w:r w:rsidRPr="001F295B">
        <w:rPr>
          <w:rFonts w:ascii="Times New Roman" w:hAnsi="Times New Roman" w:cs="Times New Roman"/>
        </w:rPr>
        <w:t>,</w:t>
      </w:r>
      <w:proofErr w:type="gramEnd"/>
      <w:r w:rsidRPr="001F295B">
        <w:rPr>
          <w:rFonts w:ascii="Times New Roman" w:hAnsi="Times New Roman" w:cs="Times New Roman"/>
        </w:rPr>
        <w:t xml:space="preserve"> The Government Accountability Office recently published that the IHS is funded at 49% of agency need; and</w:t>
      </w:r>
    </w:p>
    <w:p w14:paraId="39C43E1F" w14:textId="77777777" w:rsidR="006F510A" w:rsidRPr="001F295B" w:rsidRDefault="006F510A" w:rsidP="006F510A">
      <w:pPr>
        <w:spacing w:line="240" w:lineRule="auto"/>
        <w:contextualSpacing/>
        <w:rPr>
          <w:rFonts w:ascii="Times New Roman" w:hAnsi="Times New Roman" w:cs="Times New Roman"/>
        </w:rPr>
      </w:pPr>
    </w:p>
    <w:p w14:paraId="38900D1E" w14:textId="77777777" w:rsidR="006F510A" w:rsidRPr="001F295B" w:rsidRDefault="006F510A" w:rsidP="006F510A">
      <w:pPr>
        <w:spacing w:line="240" w:lineRule="auto"/>
        <w:contextualSpacing/>
        <w:rPr>
          <w:rFonts w:ascii="Times New Roman" w:eastAsia="Times New Roman" w:hAnsi="Times New Roman" w:cs="Times New Roman"/>
          <w:color w:val="000000" w:themeColor="text1"/>
        </w:rPr>
      </w:pPr>
      <w:r w:rsidRPr="001F295B">
        <w:rPr>
          <w:rFonts w:ascii="Times New Roman" w:hAnsi="Times New Roman" w:cs="Times New Roman"/>
          <w:b/>
          <w:bCs/>
        </w:rPr>
        <w:t>WHEREAS</w:t>
      </w:r>
      <w:r w:rsidRPr="001F295B">
        <w:rPr>
          <w:rFonts w:ascii="Times New Roman" w:hAnsi="Times New Roman" w:cs="Times New Roman"/>
        </w:rPr>
        <w:t xml:space="preserve">, </w:t>
      </w:r>
      <w:r w:rsidRPr="001F295B">
        <w:rPr>
          <w:rFonts w:ascii="Times New Roman" w:eastAsia="Times New Roman" w:hAnsi="Times New Roman" w:cs="Times New Roman"/>
          <w:color w:val="000000" w:themeColor="text1"/>
        </w:rPr>
        <w:t>Without the additional resources provided through third-party coverage, like Medicare, Medicaid, and the Marketplace, the Indian health system would need to reduce services or potentially</w:t>
      </w:r>
      <w:r>
        <w:rPr>
          <w:rFonts w:ascii="Times New Roman" w:eastAsia="Times New Roman" w:hAnsi="Times New Roman" w:cs="Times New Roman"/>
          <w:color w:val="000000" w:themeColor="text1"/>
        </w:rPr>
        <w:t>,</w:t>
      </w:r>
      <w:r w:rsidRPr="001F295B">
        <w:rPr>
          <w:rFonts w:ascii="Times New Roman" w:eastAsia="Times New Roman" w:hAnsi="Times New Roman" w:cs="Times New Roman"/>
          <w:color w:val="000000" w:themeColor="text1"/>
        </w:rPr>
        <w:t xml:space="preserve"> in some circumstances</w:t>
      </w:r>
      <w:r>
        <w:rPr>
          <w:rFonts w:ascii="Times New Roman" w:eastAsia="Times New Roman" w:hAnsi="Times New Roman" w:cs="Times New Roman"/>
          <w:color w:val="000000" w:themeColor="text1"/>
        </w:rPr>
        <w:t>,</w:t>
      </w:r>
      <w:r w:rsidRPr="001F295B">
        <w:rPr>
          <w:rFonts w:ascii="Times New Roman" w:eastAsia="Times New Roman" w:hAnsi="Times New Roman" w:cs="Times New Roman"/>
          <w:color w:val="000000" w:themeColor="text1"/>
        </w:rPr>
        <w:t xml:space="preserve"> even close facilities; and</w:t>
      </w:r>
    </w:p>
    <w:p w14:paraId="09541A48" w14:textId="77777777" w:rsidR="006F510A" w:rsidRPr="001F295B" w:rsidRDefault="006F510A" w:rsidP="006F510A">
      <w:pPr>
        <w:spacing w:line="240" w:lineRule="auto"/>
        <w:contextualSpacing/>
        <w:rPr>
          <w:rFonts w:ascii="Times New Roman" w:hAnsi="Times New Roman" w:cs="Times New Roman"/>
        </w:rPr>
      </w:pPr>
    </w:p>
    <w:p w14:paraId="7A810296" w14:textId="77777777" w:rsidR="006F510A" w:rsidRPr="001F295B" w:rsidRDefault="006F510A" w:rsidP="006F510A">
      <w:pPr>
        <w:spacing w:line="240" w:lineRule="auto"/>
        <w:contextualSpacing/>
        <w:rPr>
          <w:rFonts w:ascii="Times New Roman" w:hAnsi="Times New Roman" w:cs="Times New Roman"/>
        </w:rPr>
      </w:pPr>
      <w:r w:rsidRPr="001F295B">
        <w:rPr>
          <w:rFonts w:ascii="Times New Roman" w:hAnsi="Times New Roman" w:cs="Times New Roman"/>
          <w:b/>
          <w:bCs/>
        </w:rPr>
        <w:t>WHEREAS</w:t>
      </w:r>
      <w:r w:rsidRPr="001F295B">
        <w:rPr>
          <w:rFonts w:ascii="Times New Roman" w:hAnsi="Times New Roman" w:cs="Times New Roman"/>
        </w:rPr>
        <w:t xml:space="preserve">, Tribal Nations </w:t>
      </w:r>
      <w:r w:rsidRPr="00C75D58">
        <w:rPr>
          <w:rFonts w:ascii="Times New Roman" w:hAnsi="Times New Roman" w:cs="Times New Roman"/>
        </w:rPr>
        <w:t>experience disproportionately high rates of joblessness, and imposing work requirements on Tribes and their citizens will result in IHS-eligible beneficiaries not enrolling in Medicaid</w:t>
      </w:r>
      <w:r w:rsidRPr="001F295B">
        <w:rPr>
          <w:rFonts w:ascii="Times New Roman" w:hAnsi="Times New Roman" w:cs="Times New Roman"/>
        </w:rPr>
        <w:t xml:space="preserve">; and </w:t>
      </w:r>
    </w:p>
    <w:p w14:paraId="424D2ACE" w14:textId="77777777" w:rsidR="006F510A" w:rsidRPr="001F295B" w:rsidRDefault="006F510A" w:rsidP="006F510A">
      <w:pPr>
        <w:spacing w:line="240" w:lineRule="auto"/>
        <w:contextualSpacing/>
        <w:rPr>
          <w:rFonts w:ascii="Times New Roman" w:hAnsi="Times New Roman" w:cs="Times New Roman"/>
        </w:rPr>
      </w:pPr>
    </w:p>
    <w:p w14:paraId="256FF37C" w14:textId="77777777" w:rsidR="006F510A" w:rsidRPr="001F295B" w:rsidRDefault="006F510A" w:rsidP="006F510A">
      <w:pPr>
        <w:spacing w:line="240" w:lineRule="auto"/>
        <w:contextualSpacing/>
        <w:rPr>
          <w:rFonts w:ascii="Times New Roman" w:hAnsi="Times New Roman" w:cs="Times New Roman"/>
        </w:rPr>
      </w:pPr>
      <w:r w:rsidRPr="001F295B">
        <w:rPr>
          <w:rFonts w:ascii="Times New Roman" w:hAnsi="Times New Roman" w:cs="Times New Roman"/>
          <w:b/>
          <w:bCs/>
        </w:rPr>
        <w:t>WHEREAS</w:t>
      </w:r>
      <w:r w:rsidRPr="001F295B">
        <w:rPr>
          <w:rFonts w:ascii="Times New Roman" w:hAnsi="Times New Roman" w:cs="Times New Roman"/>
        </w:rPr>
        <w:t>, Many AI/ANs have jobs with no employment documentation, making it difficult to prove they meet the requirements, which include subsistence farming, fishing, hunting, and cultural activities but also include tax- and Medicaid-exempt sources of income from Tribal logging, fishing, or mining of trust resources; and</w:t>
      </w:r>
    </w:p>
    <w:p w14:paraId="52DC9CEF" w14:textId="77777777" w:rsidR="006F510A" w:rsidRPr="001F295B" w:rsidRDefault="006F510A" w:rsidP="006F510A">
      <w:pPr>
        <w:spacing w:line="240" w:lineRule="auto"/>
        <w:contextualSpacing/>
        <w:rPr>
          <w:rFonts w:ascii="Times New Roman" w:hAnsi="Times New Roman" w:cs="Times New Roman"/>
        </w:rPr>
      </w:pPr>
    </w:p>
    <w:p w14:paraId="747D6233" w14:textId="77777777" w:rsidR="006F510A" w:rsidRPr="001F295B" w:rsidRDefault="006F510A" w:rsidP="006F510A">
      <w:pPr>
        <w:spacing w:line="240" w:lineRule="auto"/>
        <w:contextualSpacing/>
        <w:rPr>
          <w:rFonts w:ascii="Times New Roman" w:eastAsia="Times New Roman" w:hAnsi="Times New Roman" w:cs="Times New Roman"/>
          <w:color w:val="000000" w:themeColor="text1"/>
        </w:rPr>
      </w:pPr>
      <w:proofErr w:type="gramStart"/>
      <w:r w:rsidRPr="001F295B">
        <w:rPr>
          <w:rFonts w:ascii="Times New Roman" w:eastAsia="Times New Roman" w:hAnsi="Times New Roman" w:cs="Times New Roman"/>
          <w:b/>
          <w:bCs/>
          <w:color w:val="000000" w:themeColor="text1"/>
        </w:rPr>
        <w:t>WHEREAS</w:t>
      </w:r>
      <w:r w:rsidRPr="001F295B">
        <w:rPr>
          <w:rFonts w:ascii="Times New Roman" w:eastAsia="Times New Roman" w:hAnsi="Times New Roman" w:cs="Times New Roman"/>
          <w:color w:val="000000" w:themeColor="text1"/>
        </w:rPr>
        <w:t>,</w:t>
      </w:r>
      <w:proofErr w:type="gramEnd"/>
      <w:r w:rsidRPr="001F295B">
        <w:rPr>
          <w:rFonts w:ascii="Times New Roman" w:eastAsia="Times New Roman" w:hAnsi="Times New Roman" w:cs="Times New Roman"/>
          <w:color w:val="000000" w:themeColor="text1"/>
        </w:rPr>
        <w:t xml:space="preserve"> Tribal communities are in some of our nation’s most remote areas where it is difficult or impossible to access the internet or mail, making it difficult or impossible for our citizens to keep up with the reporting requirements that accompany work requirements; and</w:t>
      </w:r>
    </w:p>
    <w:p w14:paraId="092D3584" w14:textId="77777777" w:rsidR="006F510A" w:rsidRPr="001F295B" w:rsidRDefault="006F510A" w:rsidP="006F510A">
      <w:pPr>
        <w:spacing w:line="240" w:lineRule="auto"/>
        <w:contextualSpacing/>
        <w:rPr>
          <w:rFonts w:ascii="Times New Roman" w:eastAsia="Times New Roman" w:hAnsi="Times New Roman" w:cs="Times New Roman"/>
          <w:color w:val="000000" w:themeColor="text1"/>
        </w:rPr>
      </w:pPr>
    </w:p>
    <w:p w14:paraId="266ACD84" w14:textId="77777777" w:rsidR="006F510A" w:rsidRDefault="006F510A" w:rsidP="006F510A">
      <w:pPr>
        <w:spacing w:line="240" w:lineRule="auto"/>
        <w:contextualSpacing/>
        <w:rPr>
          <w:rFonts w:ascii="Times New Roman" w:hAnsi="Times New Roman" w:cs="Times New Roman"/>
        </w:rPr>
      </w:pPr>
      <w:proofErr w:type="gramStart"/>
      <w:r w:rsidRPr="001F295B">
        <w:rPr>
          <w:rFonts w:ascii="Times New Roman" w:hAnsi="Times New Roman" w:cs="Times New Roman"/>
          <w:b/>
          <w:bCs/>
        </w:rPr>
        <w:t>WHEREAS</w:t>
      </w:r>
      <w:r w:rsidRPr="001F295B">
        <w:rPr>
          <w:rFonts w:ascii="Times New Roman" w:hAnsi="Times New Roman" w:cs="Times New Roman"/>
        </w:rPr>
        <w:t>,</w:t>
      </w:r>
      <w:proofErr w:type="gramEnd"/>
      <w:r w:rsidRPr="001F295B">
        <w:rPr>
          <w:rFonts w:ascii="Times New Roman" w:hAnsi="Times New Roman" w:cs="Times New Roman"/>
        </w:rPr>
        <w:t xml:space="preserve"> Work requirements are likely to cause many AI/ANs to lose their coverage not because they are ineligible</w:t>
      </w:r>
      <w:r>
        <w:rPr>
          <w:rFonts w:ascii="Times New Roman" w:hAnsi="Times New Roman" w:cs="Times New Roman"/>
        </w:rPr>
        <w:t xml:space="preserve"> </w:t>
      </w:r>
      <w:r w:rsidRPr="001F295B">
        <w:rPr>
          <w:rFonts w:ascii="Times New Roman" w:hAnsi="Times New Roman" w:cs="Times New Roman"/>
        </w:rPr>
        <w:t>but because they could not clear the often disproportionately burdensome procedural hurdles in their way; and</w:t>
      </w:r>
    </w:p>
    <w:p w14:paraId="6A5AFC25" w14:textId="77777777" w:rsidR="006F510A" w:rsidRPr="001F295B" w:rsidRDefault="006F510A" w:rsidP="006F510A">
      <w:pPr>
        <w:spacing w:line="240" w:lineRule="auto"/>
        <w:contextualSpacing/>
        <w:rPr>
          <w:rFonts w:ascii="Times New Roman" w:hAnsi="Times New Roman" w:cs="Times New Roman"/>
        </w:rPr>
      </w:pPr>
    </w:p>
    <w:p w14:paraId="3F880450" w14:textId="77777777" w:rsidR="006F510A" w:rsidRPr="001F295B" w:rsidRDefault="006F510A" w:rsidP="006F510A">
      <w:pPr>
        <w:spacing w:line="240" w:lineRule="auto"/>
        <w:contextualSpacing/>
        <w:rPr>
          <w:rFonts w:ascii="Times New Roman" w:hAnsi="Times New Roman" w:cs="Times New Roman"/>
        </w:rPr>
      </w:pPr>
      <w:proofErr w:type="gramStart"/>
      <w:r w:rsidRPr="001F295B">
        <w:rPr>
          <w:rFonts w:ascii="Times New Roman" w:hAnsi="Times New Roman" w:cs="Times New Roman"/>
          <w:b/>
          <w:bCs/>
        </w:rPr>
        <w:t>WHEREAS</w:t>
      </w:r>
      <w:r w:rsidRPr="001F295B">
        <w:rPr>
          <w:rFonts w:ascii="Times New Roman" w:hAnsi="Times New Roman" w:cs="Times New Roman"/>
        </w:rPr>
        <w:t>,</w:t>
      </w:r>
      <w:proofErr w:type="gramEnd"/>
      <w:r w:rsidRPr="001F295B">
        <w:rPr>
          <w:rFonts w:ascii="Times New Roman" w:hAnsi="Times New Roman" w:cs="Times New Roman"/>
        </w:rPr>
        <w:t xml:space="preserve"> The Federal Government and all its agencies have legal and moral obligations to fulfi</w:t>
      </w:r>
      <w:r>
        <w:rPr>
          <w:rFonts w:ascii="Times New Roman" w:hAnsi="Times New Roman" w:cs="Times New Roman"/>
        </w:rPr>
        <w:t>l</w:t>
      </w:r>
      <w:r w:rsidRPr="001F295B">
        <w:rPr>
          <w:rFonts w:ascii="Times New Roman" w:hAnsi="Times New Roman" w:cs="Times New Roman"/>
        </w:rPr>
        <w:t>l it</w:t>
      </w:r>
      <w:r>
        <w:rPr>
          <w:rFonts w:ascii="Times New Roman" w:hAnsi="Times New Roman" w:cs="Times New Roman"/>
        </w:rPr>
        <w:t>s</w:t>
      </w:r>
      <w:r w:rsidRPr="001F295B">
        <w:rPr>
          <w:rFonts w:ascii="Times New Roman" w:hAnsi="Times New Roman" w:cs="Times New Roman"/>
        </w:rPr>
        <w:t xml:space="preserve"> trust and treaty obligations to provide for the health and well-being of Tribes;</w:t>
      </w:r>
      <w:r>
        <w:rPr>
          <w:rFonts w:ascii="Times New Roman" w:hAnsi="Times New Roman" w:cs="Times New Roman"/>
        </w:rPr>
        <w:t xml:space="preserve"> and</w:t>
      </w:r>
    </w:p>
    <w:p w14:paraId="601A47FA" w14:textId="77777777" w:rsidR="006F510A" w:rsidRPr="001F295B" w:rsidRDefault="006F510A" w:rsidP="006F510A">
      <w:pPr>
        <w:spacing w:line="240" w:lineRule="auto"/>
        <w:contextualSpacing/>
        <w:rPr>
          <w:rFonts w:ascii="Times New Roman" w:hAnsi="Times New Roman" w:cs="Times New Roman"/>
        </w:rPr>
      </w:pPr>
    </w:p>
    <w:p w14:paraId="6B4836A2" w14:textId="77777777" w:rsidR="006F510A" w:rsidRDefault="006F510A" w:rsidP="006F510A">
      <w:pPr>
        <w:spacing w:line="240" w:lineRule="auto"/>
        <w:contextualSpacing/>
        <w:rPr>
          <w:rFonts w:ascii="Times New Roman" w:hAnsi="Times New Roman" w:cs="Times New Roman"/>
        </w:rPr>
      </w:pPr>
      <w:r w:rsidRPr="00FB44FF">
        <w:rPr>
          <w:rFonts w:ascii="Times New Roman" w:hAnsi="Times New Roman" w:cs="Times New Roman"/>
          <w:b/>
          <w:bCs/>
        </w:rPr>
        <w:t xml:space="preserve">NOW THEREFORE BE IT RESOLVED, </w:t>
      </w:r>
      <w:r w:rsidRPr="00FB44FF">
        <w:rPr>
          <w:rFonts w:ascii="Times New Roman" w:hAnsi="Times New Roman" w:cs="Times New Roman"/>
        </w:rPr>
        <w:t>that [</w:t>
      </w:r>
      <w:r w:rsidRPr="00FB44FF">
        <w:rPr>
          <w:rFonts w:ascii="Times New Roman" w:hAnsi="Times New Roman" w:cs="Times New Roman"/>
          <w:highlight w:val="yellow"/>
        </w:rPr>
        <w:t>TRIBE/NATION/PUEBLO</w:t>
      </w:r>
      <w:r w:rsidRPr="00FB44FF">
        <w:rPr>
          <w:rFonts w:ascii="Times New Roman" w:hAnsi="Times New Roman" w:cs="Times New Roman"/>
        </w:rPr>
        <w:t>] requests Congress, CMS, [</w:t>
      </w:r>
      <w:r w:rsidRPr="00FB44FF">
        <w:rPr>
          <w:rFonts w:ascii="Times New Roman" w:hAnsi="Times New Roman" w:cs="Times New Roman"/>
          <w:highlight w:val="yellow"/>
        </w:rPr>
        <w:t>AND YOUR STATE IF APPLICABLE</w:t>
      </w:r>
      <w:r w:rsidRPr="00FB44FF">
        <w:rPr>
          <w:rFonts w:ascii="Times New Roman" w:hAnsi="Times New Roman" w:cs="Times New Roman"/>
        </w:rPr>
        <w:t>] ensure that any legislation, rule, guidance, or waiver exempts AI/AN individuals eligible for services through the Indian health system from Medicaid community engagement and/or work requirements to avoid the severe and negative impacts the imposition of work requirements will have on the Indian health system</w:t>
      </w:r>
      <w:r>
        <w:rPr>
          <w:rFonts w:ascii="Times New Roman" w:hAnsi="Times New Roman" w:cs="Times New Roman"/>
        </w:rPr>
        <w:t>.</w:t>
      </w:r>
    </w:p>
    <w:p w14:paraId="4C64C582" w14:textId="77777777" w:rsidR="006F510A" w:rsidRPr="00FB44FF" w:rsidRDefault="006F510A" w:rsidP="006F510A">
      <w:pPr>
        <w:spacing w:line="240" w:lineRule="auto"/>
        <w:contextualSpacing/>
        <w:rPr>
          <w:rFonts w:ascii="Times New Roman" w:hAnsi="Times New Roman" w:cs="Times New Roman"/>
        </w:rPr>
      </w:pPr>
    </w:p>
    <w:p w14:paraId="50F9F25A" w14:textId="77777777" w:rsidR="006F510A" w:rsidRPr="001F295B" w:rsidRDefault="006F510A" w:rsidP="006F510A">
      <w:pPr>
        <w:spacing w:line="240" w:lineRule="auto"/>
        <w:contextualSpacing/>
        <w:jc w:val="center"/>
        <w:rPr>
          <w:rFonts w:ascii="Times New Roman" w:hAnsi="Times New Roman" w:cs="Times New Roman"/>
          <w:b/>
          <w:bCs/>
        </w:rPr>
      </w:pPr>
      <w:r w:rsidRPr="001F295B">
        <w:rPr>
          <w:rFonts w:ascii="Times New Roman" w:hAnsi="Times New Roman" w:cs="Times New Roman"/>
          <w:b/>
          <w:bCs/>
        </w:rPr>
        <w:t>CERTIFICATION</w:t>
      </w:r>
    </w:p>
    <w:p w14:paraId="1FD356A4" w14:textId="77777777" w:rsidR="006F510A" w:rsidRPr="001F295B" w:rsidRDefault="006F510A" w:rsidP="006F510A">
      <w:pPr>
        <w:spacing w:line="240" w:lineRule="auto"/>
        <w:contextualSpacing/>
        <w:rPr>
          <w:rFonts w:ascii="Times New Roman" w:hAnsi="Times New Roman" w:cs="Times New Roman"/>
        </w:rPr>
      </w:pPr>
      <w:r w:rsidRPr="001F295B">
        <w:rPr>
          <w:rFonts w:ascii="Times New Roman" w:hAnsi="Times New Roman" w:cs="Times New Roman"/>
        </w:rPr>
        <w:t xml:space="preserve">The foregoing resolution was adopted by the </w:t>
      </w:r>
      <w:r w:rsidRPr="008B6B0D">
        <w:rPr>
          <w:rFonts w:ascii="Times New Roman" w:hAnsi="Times New Roman" w:cs="Times New Roman"/>
          <w:highlight w:val="yellow"/>
        </w:rPr>
        <w:t>[TRIBE/NATION/PUEBLO]</w:t>
      </w:r>
      <w:r w:rsidRPr="001F295B">
        <w:rPr>
          <w:rFonts w:ascii="Times New Roman" w:hAnsi="Times New Roman" w:cs="Times New Roman"/>
        </w:rPr>
        <w:t xml:space="preserve">, with quorum present, on </w:t>
      </w:r>
      <w:r w:rsidRPr="00DF770D">
        <w:rPr>
          <w:rFonts w:ascii="Times New Roman" w:hAnsi="Times New Roman" w:cs="Times New Roman"/>
          <w:highlight w:val="yellow"/>
        </w:rPr>
        <w:t>[INSERT DATE]</w:t>
      </w:r>
      <w:r w:rsidRPr="001F295B">
        <w:rPr>
          <w:rFonts w:ascii="Times New Roman" w:hAnsi="Times New Roman" w:cs="Times New Roman"/>
        </w:rPr>
        <w:t>.</w:t>
      </w:r>
    </w:p>
    <w:p w14:paraId="09AF934B" w14:textId="77777777" w:rsidR="006F510A" w:rsidRPr="001F295B" w:rsidRDefault="006F510A" w:rsidP="006F510A">
      <w:pPr>
        <w:spacing w:line="240" w:lineRule="auto"/>
        <w:contextualSpacing/>
        <w:rPr>
          <w:rFonts w:ascii="Times New Roman" w:hAnsi="Times New Roman" w:cs="Times New Roman"/>
        </w:rPr>
      </w:pPr>
    </w:p>
    <w:p w14:paraId="2FB26330" w14:textId="77777777" w:rsidR="006F510A" w:rsidRDefault="006F510A" w:rsidP="006F510A">
      <w:pPr>
        <w:keepNext/>
        <w:spacing w:after="0" w:line="240" w:lineRule="auto"/>
        <w:rPr>
          <w:rFonts w:ascii="Times New Roman" w:eastAsia="Times New Roman" w:hAnsi="Times New Roman" w:cs="Times New Roman"/>
        </w:rPr>
      </w:pPr>
      <w:r w:rsidRPr="001F295B">
        <w:rPr>
          <w:rFonts w:ascii="Times New Roman" w:eastAsia="Times New Roman" w:hAnsi="Times New Roman" w:cs="Times New Roman"/>
        </w:rPr>
        <w:t>ATTEST:</w:t>
      </w:r>
      <w:r w:rsidRPr="001F295B">
        <w:rPr>
          <w:rFonts w:ascii="Times New Roman" w:eastAsia="Times New Roman" w:hAnsi="Times New Roman" w:cs="Times New Roman"/>
        </w:rPr>
        <w:tab/>
      </w:r>
      <w:r w:rsidRPr="001F295B">
        <w:rPr>
          <w:rFonts w:ascii="Times New Roman" w:eastAsia="Times New Roman" w:hAnsi="Times New Roman" w:cs="Times New Roman"/>
        </w:rPr>
        <w:tab/>
      </w:r>
      <w:r w:rsidRPr="001F295B">
        <w:rPr>
          <w:rFonts w:ascii="Times New Roman" w:eastAsia="Times New Roman" w:hAnsi="Times New Roman" w:cs="Times New Roman"/>
        </w:rPr>
        <w:tab/>
      </w:r>
      <w:r w:rsidRPr="001F295B">
        <w:rPr>
          <w:rFonts w:ascii="Times New Roman" w:eastAsia="Times New Roman" w:hAnsi="Times New Roman" w:cs="Times New Roman"/>
        </w:rPr>
        <w:tab/>
      </w:r>
      <w:r w:rsidRPr="001F295B">
        <w:rPr>
          <w:rFonts w:ascii="Times New Roman" w:eastAsia="Times New Roman" w:hAnsi="Times New Roman" w:cs="Times New Roman"/>
        </w:rPr>
        <w:tab/>
      </w:r>
      <w:r w:rsidRPr="001F295B">
        <w:rPr>
          <w:rFonts w:ascii="Times New Roman" w:eastAsia="Times New Roman" w:hAnsi="Times New Roman" w:cs="Times New Roman"/>
        </w:rPr>
        <w:tab/>
      </w:r>
      <w:r w:rsidRPr="001F295B">
        <w:rPr>
          <w:rFonts w:ascii="Times New Roman" w:eastAsia="Times New Roman" w:hAnsi="Times New Roman" w:cs="Times New Roman"/>
        </w:rPr>
        <w:tab/>
      </w:r>
    </w:p>
    <w:p w14:paraId="6993F217" w14:textId="77777777" w:rsidR="006F510A" w:rsidRDefault="006F510A" w:rsidP="006F510A">
      <w:pPr>
        <w:keepNext/>
        <w:spacing w:after="0" w:line="240" w:lineRule="auto"/>
        <w:rPr>
          <w:rFonts w:ascii="Times New Roman" w:eastAsia="Times New Roman" w:hAnsi="Times New Roman" w:cs="Times New Roman"/>
        </w:rPr>
      </w:pPr>
    </w:p>
    <w:p w14:paraId="6BBB4B66" w14:textId="77777777" w:rsidR="006F510A" w:rsidRDefault="006F510A" w:rsidP="006F510A">
      <w:pPr>
        <w:keepNext/>
        <w:spacing w:after="0" w:line="240" w:lineRule="auto"/>
        <w:rPr>
          <w:rFonts w:ascii="Times New Roman" w:eastAsia="Times New Roman" w:hAnsi="Times New Roman" w:cs="Times New Roman"/>
        </w:rPr>
      </w:pPr>
    </w:p>
    <w:p w14:paraId="0B48693D" w14:textId="77777777" w:rsidR="006F510A" w:rsidRPr="001F295B" w:rsidRDefault="006F510A" w:rsidP="006F510A">
      <w:pPr>
        <w:spacing w:after="0" w:line="240" w:lineRule="auto"/>
        <w:rPr>
          <w:rFonts w:ascii="Times New Roman" w:eastAsia="Times New Roman" w:hAnsi="Times New Roman" w:cs="Times New Roman"/>
        </w:rPr>
      </w:pPr>
      <w:r w:rsidRPr="001F295B">
        <w:rPr>
          <w:rFonts w:ascii="Times New Roman" w:eastAsia="Times New Roman" w:hAnsi="Times New Roman" w:cs="Times New Roman"/>
        </w:rPr>
        <w:t>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F295B">
        <w:rPr>
          <w:rFonts w:ascii="Times New Roman" w:eastAsia="Times New Roman" w:hAnsi="Times New Roman" w:cs="Times New Roman"/>
        </w:rPr>
        <w:t>_</w:t>
      </w:r>
      <w:r w:rsidRPr="001F295B">
        <w:rPr>
          <w:rFonts w:ascii="Times New Roman" w:eastAsia="Times New Roman" w:hAnsi="Times New Roman" w:cs="Times New Roman"/>
          <w:u w:val="single"/>
        </w:rPr>
        <w:tab/>
      </w:r>
      <w:r w:rsidRPr="001F295B">
        <w:rPr>
          <w:rFonts w:ascii="Times New Roman" w:eastAsia="Times New Roman" w:hAnsi="Times New Roman" w:cs="Times New Roman"/>
          <w:u w:val="single"/>
        </w:rPr>
        <w:tab/>
      </w:r>
      <w:r w:rsidRPr="001F295B">
        <w:rPr>
          <w:rFonts w:ascii="Times New Roman" w:eastAsia="Times New Roman" w:hAnsi="Times New Roman" w:cs="Times New Roman"/>
          <w:u w:val="single"/>
        </w:rPr>
        <w:tab/>
      </w:r>
      <w:r w:rsidRPr="001F295B">
        <w:rPr>
          <w:rFonts w:ascii="Times New Roman" w:eastAsia="Times New Roman" w:hAnsi="Times New Roman" w:cs="Times New Roman"/>
          <w:u w:val="single"/>
        </w:rPr>
        <w:tab/>
      </w:r>
      <w:r w:rsidRPr="001F295B">
        <w:rPr>
          <w:rFonts w:ascii="Times New Roman" w:eastAsia="Times New Roman" w:hAnsi="Times New Roman" w:cs="Times New Roman"/>
        </w:rPr>
        <w:tab/>
      </w:r>
    </w:p>
    <w:p w14:paraId="73FA1343" w14:textId="77777777" w:rsidR="006F510A" w:rsidRPr="00B82A2B" w:rsidRDefault="006F510A" w:rsidP="006F510A">
      <w:pPr>
        <w:keepNext/>
        <w:spacing w:after="0" w:line="240" w:lineRule="auto"/>
        <w:rPr>
          <w:rFonts w:ascii="Times New Roman" w:eastAsia="Times New Roman" w:hAnsi="Times New Roman" w:cs="Times New Roman"/>
        </w:rPr>
      </w:pPr>
      <w:r>
        <w:rPr>
          <w:rFonts w:ascii="Times New Roman" w:eastAsia="Times New Roman" w:hAnsi="Times New Roman" w:cs="Times New Roman"/>
          <w:highlight w:val="yellow"/>
        </w:rPr>
        <w:t xml:space="preserve">Tribal Leader </w:t>
      </w:r>
      <w:r w:rsidRPr="001F295B">
        <w:rPr>
          <w:rFonts w:ascii="Times New Roman" w:eastAsia="Times New Roman" w:hAnsi="Times New Roman" w:cs="Times New Roman"/>
          <w:highlight w:val="yellow"/>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C6AC0">
        <w:rPr>
          <w:rFonts w:ascii="Times New Roman" w:eastAsia="Times New Roman" w:hAnsi="Times New Roman" w:cs="Times New Roman"/>
          <w:highlight w:val="yellow"/>
        </w:rPr>
        <w:t>Tribal Leader Name</w:t>
      </w:r>
      <w:r w:rsidRPr="001F295B">
        <w:rPr>
          <w:rFonts w:ascii="Times New Roman" w:eastAsia="Times New Roman" w:hAnsi="Times New Roman" w:cs="Times New Roman"/>
        </w:rPr>
        <w:tab/>
      </w:r>
      <w:r w:rsidRPr="001F295B">
        <w:rPr>
          <w:rFonts w:ascii="Times New Roman" w:eastAsia="Times New Roman" w:hAnsi="Times New Roman" w:cs="Times New Roman"/>
        </w:rPr>
        <w:tab/>
      </w:r>
    </w:p>
    <w:p w14:paraId="5BC1E3D4" w14:textId="77777777" w:rsidR="006F510A" w:rsidRPr="001F295B" w:rsidRDefault="006F510A" w:rsidP="006F510A">
      <w:pPr>
        <w:spacing w:after="0" w:line="240" w:lineRule="auto"/>
        <w:rPr>
          <w:rFonts w:ascii="Times New Roman" w:eastAsia="Times New Roman" w:hAnsi="Times New Roman" w:cs="Times New Roman"/>
        </w:rPr>
      </w:pPr>
      <w:r w:rsidRPr="001F295B">
        <w:rPr>
          <w:rFonts w:ascii="Times New Roman" w:eastAsia="Times New Roman" w:hAnsi="Times New Roman" w:cs="Times New Roman"/>
          <w:highlight w:val="yellow"/>
        </w:rPr>
        <w:t xml:space="preserve">Tribal </w:t>
      </w:r>
      <w:r>
        <w:rPr>
          <w:rFonts w:ascii="Times New Roman" w:eastAsia="Times New Roman" w:hAnsi="Times New Roman" w:cs="Times New Roman"/>
          <w:highlight w:val="yellow"/>
        </w:rPr>
        <w:t>L</w:t>
      </w:r>
      <w:r w:rsidRPr="001F295B">
        <w:rPr>
          <w:rFonts w:ascii="Times New Roman" w:eastAsia="Times New Roman" w:hAnsi="Times New Roman" w:cs="Times New Roman"/>
          <w:highlight w:val="yellow"/>
        </w:rPr>
        <w:t>eader 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C6AC0">
        <w:rPr>
          <w:rFonts w:ascii="Times New Roman" w:eastAsia="Times New Roman" w:hAnsi="Times New Roman" w:cs="Times New Roman"/>
          <w:highlight w:val="yellow"/>
        </w:rPr>
        <w:t>Tribal Leader Title</w:t>
      </w:r>
    </w:p>
    <w:p w14:paraId="384E2AD6" w14:textId="77777777" w:rsidR="006F510A" w:rsidRPr="001F295B" w:rsidRDefault="006F510A" w:rsidP="006F510A">
      <w:pPr>
        <w:spacing w:after="0" w:line="240" w:lineRule="auto"/>
        <w:rPr>
          <w:rFonts w:ascii="Times New Roman" w:eastAsia="Times New Roman" w:hAnsi="Times New Roman" w:cs="Times New Roman"/>
        </w:rPr>
      </w:pPr>
      <w:r w:rsidRPr="001F295B">
        <w:rPr>
          <w:rFonts w:ascii="Times New Roman" w:eastAsia="Times New Roman" w:hAnsi="Times New Roman" w:cs="Times New Roman"/>
        </w:rPr>
        <w:tab/>
      </w:r>
    </w:p>
    <w:p w14:paraId="29CE2005" w14:textId="77777777" w:rsidR="006F510A" w:rsidRDefault="006F510A" w:rsidP="006F510A">
      <w:pPr>
        <w:spacing w:after="0" w:line="240" w:lineRule="auto"/>
        <w:rPr>
          <w:rFonts w:ascii="Times New Roman" w:eastAsia="Times New Roman" w:hAnsi="Times New Roman" w:cs="Times New Roman"/>
        </w:rPr>
      </w:pPr>
    </w:p>
    <w:p w14:paraId="63AF3635" w14:textId="77777777" w:rsidR="006F510A" w:rsidRDefault="006F510A" w:rsidP="006F510A">
      <w:pPr>
        <w:spacing w:after="0" w:line="240" w:lineRule="auto"/>
        <w:rPr>
          <w:rFonts w:ascii="Times New Roman" w:eastAsia="Times New Roman" w:hAnsi="Times New Roman" w:cs="Times New Roman"/>
        </w:rPr>
      </w:pPr>
      <w:r w:rsidRPr="001F295B">
        <w:rPr>
          <w:rFonts w:ascii="Times New Roman" w:eastAsia="Times New Roman" w:hAnsi="Times New Roman" w:cs="Times New Roman"/>
        </w:rPr>
        <w:t>_______________________</w:t>
      </w:r>
    </w:p>
    <w:p w14:paraId="53BF79A7" w14:textId="77777777" w:rsidR="006F510A" w:rsidRPr="001F295B" w:rsidRDefault="006F510A" w:rsidP="006F510A">
      <w:pPr>
        <w:spacing w:line="240" w:lineRule="auto"/>
        <w:contextualSpacing/>
        <w:rPr>
          <w:rFonts w:ascii="Times New Roman" w:hAnsi="Times New Roman" w:cs="Times New Roman"/>
        </w:rPr>
      </w:pPr>
      <w:r w:rsidRPr="002C6AC0">
        <w:rPr>
          <w:rFonts w:ascii="Times New Roman" w:hAnsi="Times New Roman" w:cs="Times New Roman"/>
          <w:highlight w:val="yellow"/>
        </w:rPr>
        <w:t>Date</w:t>
      </w:r>
    </w:p>
    <w:p w14:paraId="73AAD2CF" w14:textId="77777777" w:rsidR="006F510A" w:rsidRPr="001F295B" w:rsidRDefault="006F510A" w:rsidP="006F510A">
      <w:pPr>
        <w:spacing w:line="240" w:lineRule="auto"/>
        <w:contextualSpacing/>
        <w:rPr>
          <w:rFonts w:ascii="Times New Roman" w:hAnsi="Times New Roman" w:cs="Times New Roman"/>
        </w:rPr>
      </w:pPr>
    </w:p>
    <w:p w14:paraId="7B66328D" w14:textId="77777777" w:rsidR="006F510A" w:rsidRPr="001F295B" w:rsidRDefault="006F510A" w:rsidP="006F510A">
      <w:pPr>
        <w:spacing w:line="240" w:lineRule="auto"/>
        <w:contextualSpacing/>
        <w:rPr>
          <w:rFonts w:ascii="Times New Roman" w:hAnsi="Times New Roman" w:cs="Times New Roman"/>
        </w:rPr>
      </w:pPr>
    </w:p>
    <w:p w14:paraId="1AAE4608" w14:textId="77777777" w:rsidR="006F510A" w:rsidRPr="001F295B" w:rsidRDefault="006F510A" w:rsidP="006F510A">
      <w:pPr>
        <w:spacing w:line="240" w:lineRule="auto"/>
        <w:contextualSpacing/>
        <w:rPr>
          <w:rFonts w:ascii="Times New Roman" w:hAnsi="Times New Roman" w:cs="Times New Roman"/>
        </w:rPr>
      </w:pPr>
    </w:p>
    <w:p w14:paraId="2AC16FA8" w14:textId="77777777" w:rsidR="006F510A" w:rsidRPr="001F295B" w:rsidRDefault="006F510A" w:rsidP="006F510A">
      <w:pPr>
        <w:spacing w:line="240" w:lineRule="auto"/>
        <w:contextualSpacing/>
        <w:rPr>
          <w:rFonts w:ascii="Times New Roman" w:hAnsi="Times New Roman" w:cs="Times New Roman"/>
        </w:rPr>
      </w:pPr>
    </w:p>
    <w:p w14:paraId="59E55633" w14:textId="77777777" w:rsidR="006F510A" w:rsidRPr="001F295B" w:rsidRDefault="006F510A" w:rsidP="006F510A">
      <w:pPr>
        <w:rPr>
          <w:rFonts w:ascii="Times New Roman" w:hAnsi="Times New Roman" w:cs="Times New Roman"/>
        </w:rPr>
      </w:pPr>
    </w:p>
    <w:p w14:paraId="4E28B805" w14:textId="77777777" w:rsidR="006F510A" w:rsidRPr="001F295B" w:rsidRDefault="006F510A" w:rsidP="006F510A">
      <w:pPr>
        <w:rPr>
          <w:rFonts w:ascii="Times New Roman" w:hAnsi="Times New Roman" w:cs="Times New Roman"/>
        </w:rPr>
      </w:pPr>
    </w:p>
    <w:p w14:paraId="380B01FB" w14:textId="77777777" w:rsidR="006F510A" w:rsidRDefault="006F510A"/>
    <w:sectPr w:rsidR="006F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0A"/>
    <w:rsid w:val="006F510A"/>
    <w:rsid w:val="009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E480"/>
  <w15:chartTrackingRefBased/>
  <w15:docId w15:val="{225A1C9C-5BEB-4A03-8E1D-97121724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0A"/>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6F51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51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F510A"/>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510A"/>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F510A"/>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F510A"/>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F510A"/>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F510A"/>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F510A"/>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10A"/>
    <w:rPr>
      <w:rFonts w:eastAsiaTheme="majorEastAsia" w:cstheme="majorBidi"/>
      <w:color w:val="272727" w:themeColor="text1" w:themeTint="D8"/>
    </w:rPr>
  </w:style>
  <w:style w:type="paragraph" w:styleId="Title">
    <w:name w:val="Title"/>
    <w:basedOn w:val="Normal"/>
    <w:next w:val="Normal"/>
    <w:link w:val="TitleChar"/>
    <w:uiPriority w:val="10"/>
    <w:qFormat/>
    <w:rsid w:val="006F510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5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10A"/>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5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10A"/>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F510A"/>
    <w:rPr>
      <w:i/>
      <w:iCs/>
      <w:color w:val="404040" w:themeColor="text1" w:themeTint="BF"/>
    </w:rPr>
  </w:style>
  <w:style w:type="paragraph" w:styleId="ListParagraph">
    <w:name w:val="List Paragraph"/>
    <w:basedOn w:val="Normal"/>
    <w:uiPriority w:val="34"/>
    <w:qFormat/>
    <w:rsid w:val="006F510A"/>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6F510A"/>
    <w:rPr>
      <w:i/>
      <w:iCs/>
      <w:color w:val="0F4761" w:themeColor="accent1" w:themeShade="BF"/>
    </w:rPr>
  </w:style>
  <w:style w:type="paragraph" w:styleId="IntenseQuote">
    <w:name w:val="Intense Quote"/>
    <w:basedOn w:val="Normal"/>
    <w:next w:val="Normal"/>
    <w:link w:val="IntenseQuoteChar"/>
    <w:uiPriority w:val="30"/>
    <w:qFormat/>
    <w:rsid w:val="006F51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F510A"/>
    <w:rPr>
      <w:i/>
      <w:iCs/>
      <w:color w:val="0F4761" w:themeColor="accent1" w:themeShade="BF"/>
    </w:rPr>
  </w:style>
  <w:style w:type="character" w:styleId="IntenseReference">
    <w:name w:val="Intense Reference"/>
    <w:basedOn w:val="DefaultParagraphFont"/>
    <w:uiPriority w:val="32"/>
    <w:qFormat/>
    <w:rsid w:val="006F51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C52D9E280EE4FA990B4F91036DC31" ma:contentTypeVersion="30" ma:contentTypeDescription="Create a new document." ma:contentTypeScope="" ma:versionID="2911daf1b18b2ef125c9fa51d783074f">
  <xsd:schema xmlns:xsd="http://www.w3.org/2001/XMLSchema" xmlns:xs="http://www.w3.org/2001/XMLSchema" xmlns:p="http://schemas.microsoft.com/office/2006/metadata/properties" xmlns:ns2="b630b26d-40dc-4341-b75c-fc035444ddac" xmlns:ns3="f861725f-136f-4391-9bd5-b99bf0e76e7a" targetNamespace="http://schemas.microsoft.com/office/2006/metadata/properties" ma:root="true" ma:fieldsID="521cb3ff45083df6ba83038f39cea0f5" ns2:_="" ns3:_="">
    <xsd:import namespace="b630b26d-40dc-4341-b75c-fc035444ddac"/>
    <xsd:import namespace="f861725f-136f-4391-9bd5-b99bf0e76e7a"/>
    <xsd:element name="properties">
      <xsd:complexType>
        <xsd:sequence>
          <xsd:element name="documentManagement">
            <xsd:complexType>
              <xsd:all>
                <xsd:element ref="ns2:DocumentType" minOccurs="0"/>
                <xsd:element ref="ns2:FinalVers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KeywordTaxHTField" minOccurs="0"/>
                <xsd:element ref="ns3:TaxCatchAll" minOccurs="0"/>
                <xsd:element ref="ns2:ExternalSource" minOccurs="0"/>
                <xsd:element ref="ns2:NIHBPriorityAreas" minOccurs="0"/>
                <xsd:element ref="ns2:MediaServiceLocation" minOccurs="0"/>
                <xsd:element ref="ns2:lcf76f155ced4ddcb4097134ff3c332f" minOccurs="0"/>
                <xsd:element ref="ns2:MediaServiceObjectDetectorVersions" minOccurs="0"/>
                <xsd:element ref="ns2:MediaServiceSearchProperties" minOccurs="0"/>
                <xsd:element ref="ns2: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0b26d-40dc-4341-b75c-fc035444ddac" elementFormDefault="qualified">
    <xsd:import namespace="http://schemas.microsoft.com/office/2006/documentManagement/types"/>
    <xsd:import namespace="http://schemas.microsoft.com/office/infopath/2007/PartnerControls"/>
    <xsd:element name="DocumentType" ma:index="2" nillable="true" ma:displayName="Document Type" ma:format="Dropdown" ma:indexed="true" ma:internalName="DocumentType">
      <xsd:simpleType>
        <xsd:restriction base="dms:Choice">
          <xsd:enumeration value="Comment Letter"/>
          <xsd:enumeration value="Talking Points"/>
          <xsd:enumeration value="Issue Brief"/>
          <xsd:enumeration value="Report"/>
          <xsd:enumeration value="Meeting Record"/>
          <xsd:enumeration value="Meeting Materials"/>
          <xsd:enumeration value="Team Resource"/>
          <xsd:enumeration value="Event Planning"/>
          <xsd:enumeration value="Facilitator Scripts and Guides"/>
          <xsd:enumeration value="DTLL"/>
          <xsd:enumeration value="External References and Research"/>
          <xsd:enumeration value="Bios and Headshots"/>
          <xsd:enumeration value="Lists &amp; Fact Sheets"/>
        </xsd:restriction>
      </xsd:simpleType>
    </xsd:element>
    <xsd:element name="FinalVersion" ma:index="3" nillable="true" ma:displayName="Final Version" ma:default="0" ma:description="Is this the final version for publishing/sharing?" ma:format="Dropdown" ma:internalName="FinalVersion">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ExternalSource" ma:index="25" nillable="true" ma:displayName="External Source" ma:default="0" ma:description="Did this document come from outside NIHB?" ma:format="Dropdown" ma:internalName="ExternalSource">
      <xsd:simpleType>
        <xsd:restriction base="dms:Boolean"/>
      </xsd:simpleType>
    </xsd:element>
    <xsd:element name="NIHBPriorityAreas" ma:index="26" nillable="true" ma:displayName="NIHB Priority Areas" ma:format="Dropdown" ma:internalName="NIHBPriorityAreas">
      <xsd:complexType>
        <xsd:complexContent>
          <xsd:extension base="dms:MultiChoice">
            <xsd:sequence>
              <xsd:element name="Value" maxOccurs="unbounded" minOccurs="0" nillable="true">
                <xsd:simpleType>
                  <xsd:restriction base="dms:Choice">
                    <xsd:enumeration value="Sovereignty and Representation"/>
                    <xsd:enumeration value="Funding"/>
                    <xsd:enumeration value="Infrastructure"/>
                    <xsd:enumeration value="Health Equity"/>
                    <xsd:enumeration value="Behavioral Health"/>
                    <xsd:enumeration value="Emergency Preparedness"/>
                    <xsd:enumeration value="Healthcare Workforce"/>
                    <xsd:enumeration value="Access to Care"/>
                    <xsd:enumeration value="Public Health Capacity and Infrastructure"/>
                  </xsd:restriction>
                </xsd:simpleType>
              </xsd:element>
            </xsd:sequence>
          </xsd:extension>
        </xsd:complexContent>
      </xsd:complex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FolderDescription" ma:index="33" nillable="true" ma:displayName="File Description" ma:format="Dropdown" ma:internalName="Folder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1725f-136f-4391-9bd5-b99bf0e76e7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KeywordTaxHTField" ma:index="23" nillable="true" ma:taxonomy="true" ma:internalName="TaxKeywordTaxHTField" ma:taxonomyFieldName="TaxKeyword" ma:displayName="Agency Tags" ma:fieldId="{23f27201-bee3-471e-b2e7-b64fd8b7ca38}" ma:taxonomyMulti="true" ma:sspId="4a10f165-eab6-4f38-b755-d4ad073d4040"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hidden="true" ma:list="{32713ae3-2fff-4207-a838-b32c4b103e94}" ma:internalName="TaxCatchAll" ma:showField="CatchAllData" ma:web="f861725f-136f-4391-9bd5-b99bf0e76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HBPriorityAreas xmlns="b630b26d-40dc-4341-b75c-fc035444ddac" xsi:nil="true"/>
    <lcf76f155ced4ddcb4097134ff3c332f xmlns="b630b26d-40dc-4341-b75c-fc035444ddac">
      <Terms xmlns="http://schemas.microsoft.com/office/infopath/2007/PartnerControls"/>
    </lcf76f155ced4ddcb4097134ff3c332f>
    <DocumentType xmlns="b630b26d-40dc-4341-b75c-fc035444ddac" xsi:nil="true"/>
    <TaxCatchAll xmlns="f861725f-136f-4391-9bd5-b99bf0e76e7a" xsi:nil="true"/>
    <FinalVersion xmlns="b630b26d-40dc-4341-b75c-fc035444ddac">true</FinalVersion>
    <ExternalSource xmlns="b630b26d-40dc-4341-b75c-fc035444ddac">false</ExternalSource>
    <FolderDescription xmlns="b630b26d-40dc-4341-b75c-fc035444ddac" xsi:nil="true"/>
    <TaxKeywordTaxHTField xmlns="f861725f-136f-4391-9bd5-b99bf0e76e7a">
      <Terms xmlns="http://schemas.microsoft.com/office/infopath/2007/PartnerControls"/>
    </TaxKeywordTaxHTField>
  </documentManagement>
</p:properties>
</file>

<file path=customXml/itemProps1.xml><?xml version="1.0" encoding="utf-8"?>
<ds:datastoreItem xmlns:ds="http://schemas.openxmlformats.org/officeDocument/2006/customXml" ds:itemID="{A0EF36D9-76B7-43AF-A291-8E0048AE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0b26d-40dc-4341-b75c-fc035444ddac"/>
    <ds:schemaRef ds:uri="f861725f-136f-4391-9bd5-b99bf0e7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34D5D-22F0-454A-8804-11B2DE861C28}">
  <ds:schemaRefs>
    <ds:schemaRef ds:uri="http://schemas.microsoft.com/sharepoint/v3/contenttype/forms"/>
  </ds:schemaRefs>
</ds:datastoreItem>
</file>

<file path=customXml/itemProps3.xml><?xml version="1.0" encoding="utf-8"?>
<ds:datastoreItem xmlns:ds="http://schemas.openxmlformats.org/officeDocument/2006/customXml" ds:itemID="{5B33424C-1EEF-4231-AE58-5D1070BBD86D}">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f861725f-136f-4391-9bd5-b99bf0e76e7a"/>
    <ds:schemaRef ds:uri="b630b26d-40dc-4341-b75c-fc035444ddac"/>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Lankford</dc:creator>
  <cp:keywords/>
  <dc:description/>
  <cp:lastModifiedBy>Garrett Lankford</cp:lastModifiedBy>
  <cp:revision>1</cp:revision>
  <dcterms:created xsi:type="dcterms:W3CDTF">2025-05-28T13:34:00Z</dcterms:created>
  <dcterms:modified xsi:type="dcterms:W3CDTF">2025-05-28T13:35:00Z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0x010100478C52D9E280EE4FA990B4F91036DC31</vt:lpwstr>
  </property>
  <property fmtid="{D5CDD505-2E9C-101B-9397-08002B2CF9AE}" pid="3" name="TaxKeyword">
    <vt:lpwstr/>
  </property>
  <property fmtid="{D5CDD505-2E9C-101B-9397-08002B2CF9AE}" pid="4" name="MediaServiceImageTags">
    <vt:lpwstr/>
  </property>
</Properties>
</file>